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A5" w:rsidRDefault="00906BEB" w:rsidP="00BB2E39">
      <w:pPr>
        <w:spacing w:after="0"/>
        <w:rPr>
          <w:rFonts w:ascii="Trebuchet MS" w:eastAsia="Adobe Gothic Std B" w:hAnsi="Trebuchet MS" w:cs="Tahoma"/>
          <w:color w:val="808080" w:themeColor="background1" w:themeShade="80"/>
          <w:sz w:val="32"/>
        </w:rPr>
      </w:pPr>
      <w:r>
        <w:rPr>
          <w:rFonts w:ascii="Trebuchet MS" w:eastAsia="Adobe Gothic Std B" w:hAnsi="Trebuchet MS" w:cs="Tahoma"/>
          <w:color w:val="808080" w:themeColor="background1" w:themeShade="80"/>
          <w:sz w:val="32"/>
        </w:rPr>
        <w:t>RICARDO HERNÁNDEZ JUÁREZ</w:t>
      </w:r>
    </w:p>
    <w:p w:rsidR="00BB2E39" w:rsidRPr="00BB2E39" w:rsidRDefault="0052171A" w:rsidP="00FC41A5">
      <w:pPr>
        <w:rPr>
          <w:rFonts w:ascii="Trebuchet MS" w:eastAsia="Adobe Gothic Std B" w:hAnsi="Trebuchet MS" w:cs="Tahoma"/>
          <w:color w:val="808080" w:themeColor="background1" w:themeShade="80"/>
        </w:rPr>
      </w:pPr>
      <w:r>
        <w:rPr>
          <w:rFonts w:ascii="Trebuchet MS" w:eastAsia="Adobe Gothic Std B" w:hAnsi="Trebuchet MS" w:cs="Tahoma"/>
          <w:color w:val="808080" w:themeColor="background1" w:themeShade="80"/>
        </w:rPr>
        <w:t>Consultor Proyectos Gobierno MR</w:t>
      </w:r>
    </w:p>
    <w:p w:rsidR="00537D2C" w:rsidRDefault="00537D2C" w:rsidP="00FC41A5">
      <w:pPr>
        <w:rPr>
          <w:rFonts w:ascii="Trebuchet MS" w:eastAsia="Adobe Gothic Std B" w:hAnsi="Trebuchet MS" w:cs="Tahoma"/>
          <w:color w:val="808080" w:themeColor="background1" w:themeShade="80"/>
          <w:sz w:val="32"/>
        </w:rPr>
      </w:pPr>
    </w:p>
    <w:tbl>
      <w:tblPr>
        <w:tblStyle w:val="Tablaconcuadrcula"/>
        <w:tblpPr w:leftFromText="141" w:rightFromText="141" w:vertAnchor="text" w:horzAnchor="page" w:tblpX="1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17"/>
      </w:tblGrid>
      <w:tr w:rsidR="008757AA" w:rsidTr="00A441BB">
        <w:tc>
          <w:tcPr>
            <w:tcW w:w="1129" w:type="dxa"/>
            <w:shd w:val="clear" w:color="auto" w:fill="00B0F0"/>
          </w:tcPr>
          <w:p w:rsidR="008757AA" w:rsidRDefault="008757AA" w:rsidP="008757AA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</w:p>
        </w:tc>
        <w:tc>
          <w:tcPr>
            <w:tcW w:w="8217" w:type="dxa"/>
          </w:tcPr>
          <w:p w:rsidR="008757AA" w:rsidRDefault="008757AA" w:rsidP="008757AA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  <w:r w:rsidRPr="000E1E76"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  <w:t>RESUMEN</w:t>
            </w:r>
          </w:p>
        </w:tc>
      </w:tr>
    </w:tbl>
    <w:p w:rsidR="008757AA" w:rsidRDefault="008757AA" w:rsidP="00C36E9A">
      <w:pPr>
        <w:jc w:val="center"/>
        <w:rPr>
          <w:rFonts w:ascii="Arial" w:eastAsia="MS Gothic" w:hAnsi="Arial" w:cs="Arial"/>
          <w:sz w:val="20"/>
          <w:szCs w:val="20"/>
        </w:rPr>
      </w:pPr>
    </w:p>
    <w:p w:rsidR="00FC41A5" w:rsidRDefault="0007685D" w:rsidP="008757AA">
      <w:pPr>
        <w:spacing w:before="360"/>
        <w:jc w:val="center"/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 xml:space="preserve">Consultor con experiencia en el </w:t>
      </w:r>
      <w:r w:rsidR="0052171A">
        <w:rPr>
          <w:rFonts w:ascii="Arial" w:eastAsia="MS Gothic" w:hAnsi="Arial" w:cs="Arial"/>
          <w:sz w:val="20"/>
          <w:szCs w:val="20"/>
        </w:rPr>
        <w:t xml:space="preserve">análisis y </w:t>
      </w:r>
      <w:r>
        <w:rPr>
          <w:rFonts w:ascii="Arial" w:eastAsia="MS Gothic" w:hAnsi="Arial" w:cs="Arial"/>
          <w:sz w:val="20"/>
          <w:szCs w:val="20"/>
        </w:rPr>
        <w:t>desarrollo de aplicaciones WEB</w:t>
      </w:r>
      <w:r w:rsidR="0052171A">
        <w:rPr>
          <w:rFonts w:ascii="Arial" w:eastAsia="MS Gothic" w:hAnsi="Arial" w:cs="Arial"/>
          <w:sz w:val="20"/>
          <w:szCs w:val="20"/>
        </w:rPr>
        <w:t xml:space="preserve"> y automatización de procesos (</w:t>
      </w:r>
      <w:r w:rsidR="006D53DD">
        <w:rPr>
          <w:rFonts w:ascii="Arial" w:eastAsia="MS Gothic" w:hAnsi="Arial" w:cs="Arial"/>
          <w:sz w:val="20"/>
          <w:szCs w:val="20"/>
        </w:rPr>
        <w:t xml:space="preserve">RPA - </w:t>
      </w:r>
      <w:r w:rsidR="0052171A">
        <w:rPr>
          <w:rFonts w:ascii="Arial" w:eastAsia="MS Gothic" w:hAnsi="Arial" w:cs="Arial"/>
          <w:sz w:val="20"/>
          <w:szCs w:val="20"/>
        </w:rPr>
        <w:t>robots)</w:t>
      </w:r>
      <w:r>
        <w:rPr>
          <w:rFonts w:ascii="Arial" w:eastAsia="MS Gothic" w:hAnsi="Arial" w:cs="Arial"/>
          <w:sz w:val="20"/>
          <w:szCs w:val="20"/>
        </w:rPr>
        <w:t>, usando herrami</w:t>
      </w:r>
      <w:r w:rsidR="003F2D89">
        <w:rPr>
          <w:rFonts w:ascii="Arial" w:eastAsia="MS Gothic" w:hAnsi="Arial" w:cs="Arial"/>
          <w:sz w:val="20"/>
          <w:szCs w:val="20"/>
        </w:rPr>
        <w:t xml:space="preserve">entas y generando aplicaciones </w:t>
      </w:r>
      <w:r>
        <w:rPr>
          <w:rFonts w:ascii="Arial" w:eastAsia="MS Gothic" w:hAnsi="Arial" w:cs="Arial"/>
          <w:sz w:val="20"/>
          <w:szCs w:val="20"/>
        </w:rPr>
        <w:t>que permiten la interrelación entre las bases de datos y la presentación de información a tr</w:t>
      </w:r>
      <w:r w:rsidR="001F790B">
        <w:rPr>
          <w:rFonts w:ascii="Arial" w:eastAsia="MS Gothic" w:hAnsi="Arial" w:cs="Arial"/>
          <w:sz w:val="20"/>
          <w:szCs w:val="20"/>
        </w:rPr>
        <w:t>avés de tecnologías de internet</w:t>
      </w:r>
      <w:r w:rsidR="008757AA">
        <w:rPr>
          <w:rFonts w:ascii="Arial" w:eastAsia="MS Gothic" w:hAnsi="Arial" w:cs="Arial"/>
          <w:sz w:val="20"/>
          <w:szCs w:val="20"/>
        </w:rPr>
        <w:t>.</w:t>
      </w:r>
    </w:p>
    <w:p w:rsidR="008757AA" w:rsidRPr="00915A90" w:rsidRDefault="008757AA" w:rsidP="00C36E9A">
      <w:pPr>
        <w:jc w:val="center"/>
        <w:rPr>
          <w:rFonts w:ascii="Arial" w:eastAsia="MS Gothic" w:hAnsi="Arial" w:cs="Arial"/>
        </w:rPr>
      </w:pPr>
    </w:p>
    <w:tbl>
      <w:tblPr>
        <w:tblStyle w:val="Tablaconcuadrcula"/>
        <w:tblpPr w:leftFromText="141" w:rightFromText="141" w:vertAnchor="text" w:horzAnchor="page" w:tblpX="1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17"/>
      </w:tblGrid>
      <w:tr w:rsidR="008757AA" w:rsidTr="008757AA">
        <w:tc>
          <w:tcPr>
            <w:tcW w:w="1129" w:type="dxa"/>
            <w:shd w:val="clear" w:color="auto" w:fill="00B0F0"/>
          </w:tcPr>
          <w:p w:rsidR="008757AA" w:rsidRDefault="008757AA" w:rsidP="00906BEB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</w:p>
        </w:tc>
        <w:tc>
          <w:tcPr>
            <w:tcW w:w="8217" w:type="dxa"/>
          </w:tcPr>
          <w:p w:rsidR="008757AA" w:rsidRDefault="008757AA" w:rsidP="00906BEB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  <w:r w:rsidRPr="00C36E9A"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  <w:t>EXPERIENCIA PROFESIONAL</w:t>
            </w:r>
          </w:p>
        </w:tc>
      </w:tr>
    </w:tbl>
    <w:p w:rsidR="00FC41A5" w:rsidRDefault="00FC41A5" w:rsidP="00537D2C">
      <w:pPr>
        <w:ind w:left="142" w:hanging="142"/>
        <w:rPr>
          <w:rFonts w:ascii="Trebuchet MS" w:eastAsia="Adobe Gothic Std B" w:hAnsi="Trebuchet MS" w:cs="Tahoma"/>
          <w:color w:val="808080" w:themeColor="background1" w:themeShade="80"/>
          <w:sz w:val="32"/>
        </w:rPr>
      </w:pPr>
    </w:p>
    <w:tbl>
      <w:tblPr>
        <w:tblStyle w:val="Tablaconcuadrcula"/>
        <w:tblpPr w:leftFromText="141" w:rightFromText="141" w:vertAnchor="text" w:horzAnchor="page" w:tblpX="1135" w:tblpY="173"/>
        <w:tblW w:w="9356" w:type="dxa"/>
        <w:tblCellMar>
          <w:top w:w="57" w:type="dxa"/>
          <w:left w:w="1134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EA6E8F" w:rsidTr="00A441BB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A6E8F" w:rsidRDefault="00EA6E8F" w:rsidP="00A441BB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  <w:r w:rsidRPr="00EA6E8F">
              <w:rPr>
                <w:rFonts w:ascii="Trebuchet MS" w:eastAsia="Adobe Gothic Std B" w:hAnsi="Trebuchet MS" w:cs="Tahoma"/>
                <w:color w:val="808080" w:themeColor="background1" w:themeShade="80"/>
                <w:sz w:val="24"/>
              </w:rPr>
              <w:t>NUBAJ</w:t>
            </w:r>
            <w:r>
              <w:rPr>
                <w:rFonts w:ascii="Trebuchet MS" w:eastAsia="Adobe Gothic Std B" w:hAnsi="Trebuchet MS" w:cs="Tahoma"/>
                <w:color w:val="808080" w:themeColor="background1" w:themeShade="80"/>
                <w:sz w:val="24"/>
              </w:rPr>
              <w:t xml:space="preserve"> IT &amp; CONSULTING</w:t>
            </w:r>
          </w:p>
        </w:tc>
      </w:tr>
    </w:tbl>
    <w:p w:rsidR="00EA6E8F" w:rsidRPr="0009306C" w:rsidRDefault="00EA6E8F" w:rsidP="00EA6E8F">
      <w:pPr>
        <w:spacing w:after="40" w:line="240" w:lineRule="auto"/>
        <w:ind w:left="142" w:hanging="142"/>
        <w:rPr>
          <w:rFonts w:ascii="Trebuchet MS" w:eastAsia="Adobe Gothic Std B" w:hAnsi="Trebuchet MS" w:cs="Tahoma"/>
          <w:color w:val="000000" w:themeColor="text1"/>
          <w:sz w:val="32"/>
        </w:rPr>
      </w:pPr>
    </w:p>
    <w:p w:rsidR="007B557C" w:rsidRDefault="007B557C" w:rsidP="00EA6E8F">
      <w:pPr>
        <w:spacing w:after="40" w:line="240" w:lineRule="auto"/>
        <w:ind w:left="142" w:hanging="142"/>
        <w:rPr>
          <w:rFonts w:ascii="Trebuchet MS" w:hAnsi="Trebuchet MS" w:cs="Khmer UI"/>
          <w:b/>
          <w:color w:val="000000" w:themeColor="text1"/>
          <w:sz w:val="24"/>
        </w:rPr>
      </w:pPr>
    </w:p>
    <w:p w:rsidR="007B557C" w:rsidRPr="0009306C" w:rsidRDefault="00C25AB9" w:rsidP="007B557C">
      <w:pPr>
        <w:spacing w:after="40" w:line="240" w:lineRule="auto"/>
        <w:ind w:left="142" w:hanging="142"/>
        <w:rPr>
          <w:rFonts w:ascii="Trebuchet MS" w:hAnsi="Trebuchet MS" w:cs="Khmer UI"/>
          <w:b/>
          <w:i/>
          <w:color w:val="000000" w:themeColor="text1"/>
          <w:sz w:val="24"/>
        </w:rPr>
      </w:pPr>
      <w:proofErr w:type="spellStart"/>
      <w:r>
        <w:rPr>
          <w:rFonts w:ascii="Trebuchet MS" w:hAnsi="Trebuchet MS" w:cs="Khmer UI"/>
          <w:b/>
          <w:i/>
          <w:color w:val="000000" w:themeColor="text1"/>
          <w:sz w:val="24"/>
        </w:rPr>
        <w:t>Zurich</w:t>
      </w:r>
      <w:proofErr w:type="spellEnd"/>
      <w:r>
        <w:rPr>
          <w:rFonts w:ascii="Trebuchet MS" w:hAnsi="Trebuchet MS" w:cs="Khmer UI"/>
          <w:b/>
          <w:i/>
          <w:color w:val="000000" w:themeColor="text1"/>
          <w:sz w:val="24"/>
        </w:rPr>
        <w:t xml:space="preserve"> - Santander</w:t>
      </w:r>
      <w:r w:rsidR="007B557C">
        <w:rPr>
          <w:rFonts w:ascii="Trebuchet MS" w:hAnsi="Trebuchet MS" w:cs="Khmer UI"/>
          <w:b/>
          <w:i/>
          <w:color w:val="000000" w:themeColor="text1"/>
          <w:sz w:val="24"/>
        </w:rPr>
        <w:t xml:space="preserve"> (2017)</w:t>
      </w:r>
    </w:p>
    <w:p w:rsidR="007B557C" w:rsidRPr="0009306C" w:rsidRDefault="006D53DD" w:rsidP="007B557C">
      <w:pPr>
        <w:spacing w:after="40" w:line="240" w:lineRule="auto"/>
        <w:ind w:left="142" w:hanging="142"/>
        <w:rPr>
          <w:rFonts w:ascii="Trebuchet MS" w:hAnsi="Trebuchet MS" w:cs="Khmer UI"/>
          <w:color w:val="000000" w:themeColor="text1"/>
          <w:sz w:val="24"/>
        </w:rPr>
      </w:pPr>
      <w:r>
        <w:rPr>
          <w:rFonts w:ascii="Trebuchet MS" w:hAnsi="Trebuchet MS" w:cs="Khmer UI"/>
          <w:color w:val="000000" w:themeColor="text1"/>
          <w:sz w:val="24"/>
        </w:rPr>
        <w:t>Consultor de P</w:t>
      </w:r>
      <w:r w:rsidR="007B557C">
        <w:rPr>
          <w:rFonts w:ascii="Trebuchet MS" w:hAnsi="Trebuchet MS" w:cs="Khmer UI"/>
          <w:color w:val="000000" w:themeColor="text1"/>
          <w:sz w:val="24"/>
        </w:rPr>
        <w:t>royectos</w:t>
      </w:r>
      <w:r w:rsidR="007B557C" w:rsidRPr="0009306C">
        <w:rPr>
          <w:rFonts w:ascii="Trebuchet MS" w:hAnsi="Trebuchet MS" w:cs="Khmer UI"/>
          <w:color w:val="000000" w:themeColor="text1"/>
          <w:sz w:val="24"/>
        </w:rPr>
        <w:t>.</w:t>
      </w:r>
    </w:p>
    <w:p w:rsidR="007B557C" w:rsidRDefault="007B557C" w:rsidP="007B557C">
      <w:pPr>
        <w:spacing w:after="40" w:line="240" w:lineRule="auto"/>
        <w:ind w:left="142" w:hanging="142"/>
        <w:rPr>
          <w:rFonts w:ascii="Trebuchet MS" w:hAnsi="Trebuchet MS" w:cs="Khmer UI"/>
          <w:color w:val="3B4658" w:themeColor="accent1"/>
          <w:sz w:val="24"/>
        </w:rPr>
      </w:pPr>
    </w:p>
    <w:p w:rsidR="007B557C" w:rsidRPr="00240A09" w:rsidRDefault="00B068FC" w:rsidP="00B068FC">
      <w:pPr>
        <w:pStyle w:val="Prrafodelista"/>
        <w:numPr>
          <w:ilvl w:val="0"/>
          <w:numId w:val="2"/>
        </w:num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D</w:t>
      </w:r>
      <w:r w:rsidRPr="00B068FC">
        <w:rPr>
          <w:rFonts w:ascii="Arial" w:hAnsi="Arial" w:cs="Arial"/>
          <w:bCs/>
          <w:sz w:val="20"/>
          <w:szCs w:val="20"/>
          <w:lang w:val="es-ES_tradnl"/>
        </w:rPr>
        <w:t>esarrollo de herramientas software para la Automatización Robotizada de Procesos (RPA)</w:t>
      </w:r>
      <w:r w:rsidR="007B557C" w:rsidRPr="00EA6E8F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7B557C" w:rsidRPr="00240A0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F2D89">
        <w:rPr>
          <w:rFonts w:ascii="Arial" w:hAnsi="Arial" w:cs="Arial"/>
          <w:sz w:val="20"/>
          <w:szCs w:val="20"/>
          <w:lang w:val="es-ES_tradnl"/>
        </w:rPr>
        <w:t>R</w:t>
      </w:r>
      <w:r w:rsidR="003F2D89" w:rsidRPr="00B068FC">
        <w:rPr>
          <w:rFonts w:ascii="Arial" w:hAnsi="Arial" w:cs="Arial"/>
          <w:sz w:val="20"/>
          <w:szCs w:val="20"/>
          <w:lang w:val="es-ES_tradnl"/>
        </w:rPr>
        <w:t>eingeniería</w:t>
      </w:r>
      <w:r w:rsidRPr="00B068FC">
        <w:rPr>
          <w:rFonts w:ascii="Arial" w:hAnsi="Arial" w:cs="Arial"/>
          <w:sz w:val="20"/>
          <w:szCs w:val="20"/>
          <w:lang w:val="es-ES_tradnl"/>
        </w:rPr>
        <w:t xml:space="preserve"> de procesos </w:t>
      </w:r>
      <w:r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B068FC">
        <w:rPr>
          <w:rFonts w:ascii="Arial" w:hAnsi="Arial" w:cs="Arial"/>
          <w:sz w:val="20"/>
          <w:szCs w:val="20"/>
          <w:lang w:val="es-ES_tradnl"/>
        </w:rPr>
        <w:t>tareas repetitivas realizadas  por operadores humanos</w:t>
      </w:r>
      <w:r>
        <w:rPr>
          <w:rFonts w:ascii="Arial" w:hAnsi="Arial" w:cs="Arial"/>
          <w:sz w:val="20"/>
          <w:szCs w:val="20"/>
          <w:lang w:val="es-ES_tradnl"/>
        </w:rPr>
        <w:t xml:space="preserve"> que se integran</w:t>
      </w:r>
      <w:r w:rsidRPr="00B068FC">
        <w:rPr>
          <w:rFonts w:ascii="Arial" w:hAnsi="Arial" w:cs="Arial"/>
          <w:sz w:val="20"/>
          <w:szCs w:val="20"/>
          <w:lang w:val="es-ES_tradnl"/>
        </w:rPr>
        <w:t xml:space="preserve"> a un conjunto de elementos tecnológicos</w:t>
      </w:r>
      <w:r w:rsidR="00D63A61">
        <w:rPr>
          <w:rFonts w:ascii="Arial" w:hAnsi="Arial" w:cs="Arial"/>
          <w:sz w:val="20"/>
          <w:szCs w:val="20"/>
          <w:lang w:val="es-ES_tradnl"/>
        </w:rPr>
        <w:t xml:space="preserve"> (Citrix, 360, </w:t>
      </w:r>
      <w:r w:rsidR="006D53DD">
        <w:rPr>
          <w:rFonts w:ascii="Arial" w:hAnsi="Arial" w:cs="Arial"/>
          <w:sz w:val="20"/>
          <w:szCs w:val="20"/>
          <w:lang w:val="es-ES_tradnl"/>
        </w:rPr>
        <w:t>web</w:t>
      </w:r>
      <w:r w:rsidR="004B7372">
        <w:rPr>
          <w:rFonts w:ascii="Arial" w:hAnsi="Arial" w:cs="Arial"/>
          <w:sz w:val="20"/>
          <w:szCs w:val="20"/>
          <w:lang w:val="es-ES_tradnl"/>
        </w:rPr>
        <w:t>, etc.</w:t>
      </w:r>
      <w:r w:rsidR="006D53DD">
        <w:rPr>
          <w:rFonts w:ascii="Arial" w:hAnsi="Arial" w:cs="Arial"/>
          <w:sz w:val="20"/>
          <w:szCs w:val="20"/>
          <w:lang w:val="es-ES_tradnl"/>
        </w:rPr>
        <w:t>)</w:t>
      </w:r>
      <w:r w:rsidR="004B7372">
        <w:rPr>
          <w:rFonts w:ascii="Arial" w:hAnsi="Arial" w:cs="Arial"/>
          <w:sz w:val="20"/>
          <w:szCs w:val="20"/>
          <w:lang w:val="es-ES_tradnl"/>
        </w:rPr>
        <w:t>. Levantamiento de requerimientos y diseño de la solución integrando el software necesario, así como la integración con bases de datos.</w:t>
      </w:r>
    </w:p>
    <w:p w:rsidR="007B557C" w:rsidRPr="007B557C" w:rsidRDefault="007B557C" w:rsidP="00EA6E8F">
      <w:pPr>
        <w:spacing w:after="40" w:line="240" w:lineRule="auto"/>
        <w:ind w:left="142" w:hanging="142"/>
        <w:rPr>
          <w:rFonts w:ascii="Trebuchet MS" w:hAnsi="Trebuchet MS" w:cs="Khmer UI"/>
          <w:b/>
          <w:color w:val="000000" w:themeColor="text1"/>
          <w:sz w:val="24"/>
          <w:lang w:val="es-ES_tradnl"/>
        </w:rPr>
      </w:pPr>
    </w:p>
    <w:p w:rsidR="007B557C" w:rsidRPr="0009306C" w:rsidRDefault="007B557C" w:rsidP="00EA6E8F">
      <w:pPr>
        <w:spacing w:after="40" w:line="240" w:lineRule="auto"/>
        <w:ind w:left="142" w:hanging="142"/>
        <w:rPr>
          <w:rFonts w:ascii="Trebuchet MS" w:hAnsi="Trebuchet MS" w:cs="Khmer UI"/>
          <w:b/>
          <w:color w:val="000000" w:themeColor="text1"/>
          <w:sz w:val="24"/>
        </w:rPr>
      </w:pPr>
    </w:p>
    <w:p w:rsidR="00EA6E8F" w:rsidRPr="0009306C" w:rsidRDefault="0007685D" w:rsidP="00EA6E8F">
      <w:pPr>
        <w:spacing w:after="40" w:line="240" w:lineRule="auto"/>
        <w:ind w:left="142" w:hanging="142"/>
        <w:rPr>
          <w:rFonts w:ascii="Trebuchet MS" w:hAnsi="Trebuchet MS" w:cs="Khmer UI"/>
          <w:b/>
          <w:i/>
          <w:color w:val="000000" w:themeColor="text1"/>
          <w:sz w:val="24"/>
        </w:rPr>
      </w:pPr>
      <w:r>
        <w:rPr>
          <w:rFonts w:ascii="Trebuchet MS" w:hAnsi="Trebuchet MS" w:cs="Khmer UI"/>
          <w:b/>
          <w:i/>
          <w:color w:val="000000" w:themeColor="text1"/>
          <w:sz w:val="24"/>
        </w:rPr>
        <w:t xml:space="preserve">Mesa de Servicio Segundo Nivel </w:t>
      </w:r>
      <w:r w:rsidR="0009306C">
        <w:rPr>
          <w:rFonts w:ascii="Trebuchet MS" w:hAnsi="Trebuchet MS" w:cs="Khmer UI"/>
          <w:b/>
          <w:i/>
          <w:color w:val="000000" w:themeColor="text1"/>
          <w:sz w:val="24"/>
        </w:rPr>
        <w:t>(</w:t>
      </w:r>
      <w:r w:rsidR="00476D3D">
        <w:rPr>
          <w:rFonts w:ascii="Trebuchet MS" w:hAnsi="Trebuchet MS" w:cs="Khmer UI"/>
          <w:b/>
          <w:i/>
          <w:color w:val="000000" w:themeColor="text1"/>
          <w:sz w:val="24"/>
        </w:rPr>
        <w:t xml:space="preserve">Septiembre </w:t>
      </w:r>
      <w:r w:rsidR="0009306C">
        <w:rPr>
          <w:rFonts w:ascii="Trebuchet MS" w:hAnsi="Trebuchet MS" w:cs="Khmer UI"/>
          <w:b/>
          <w:i/>
          <w:color w:val="000000" w:themeColor="text1"/>
          <w:sz w:val="24"/>
        </w:rPr>
        <w:t>201</w:t>
      </w:r>
      <w:r w:rsidR="006F508D">
        <w:rPr>
          <w:rFonts w:ascii="Trebuchet MS" w:hAnsi="Trebuchet MS" w:cs="Khmer UI"/>
          <w:b/>
          <w:i/>
          <w:color w:val="000000" w:themeColor="text1"/>
          <w:sz w:val="24"/>
        </w:rPr>
        <w:t>4</w:t>
      </w:r>
      <w:r w:rsidR="00476D3D">
        <w:rPr>
          <w:rFonts w:ascii="Trebuchet MS" w:hAnsi="Trebuchet MS" w:cs="Khmer UI"/>
          <w:b/>
          <w:i/>
          <w:color w:val="000000" w:themeColor="text1"/>
          <w:sz w:val="24"/>
        </w:rPr>
        <w:t xml:space="preserve"> </w:t>
      </w:r>
      <w:r w:rsidR="007B557C">
        <w:rPr>
          <w:rFonts w:ascii="Trebuchet MS" w:hAnsi="Trebuchet MS" w:cs="Khmer UI"/>
          <w:b/>
          <w:i/>
          <w:color w:val="000000" w:themeColor="text1"/>
          <w:sz w:val="24"/>
        </w:rPr>
        <w:t>–</w:t>
      </w:r>
      <w:r w:rsidR="0009306C">
        <w:rPr>
          <w:rFonts w:ascii="Trebuchet MS" w:hAnsi="Trebuchet MS" w:cs="Khmer UI"/>
          <w:b/>
          <w:i/>
          <w:color w:val="000000" w:themeColor="text1"/>
          <w:sz w:val="24"/>
        </w:rPr>
        <w:t xml:space="preserve"> </w:t>
      </w:r>
      <w:r w:rsidR="007B557C">
        <w:rPr>
          <w:rFonts w:ascii="Trebuchet MS" w:hAnsi="Trebuchet MS" w:cs="Khmer UI"/>
          <w:b/>
          <w:i/>
          <w:color w:val="000000" w:themeColor="text1"/>
          <w:sz w:val="24"/>
        </w:rPr>
        <w:t>Diciembre 2016</w:t>
      </w:r>
      <w:r w:rsidR="0009306C">
        <w:rPr>
          <w:rFonts w:ascii="Trebuchet MS" w:hAnsi="Trebuchet MS" w:cs="Khmer UI"/>
          <w:b/>
          <w:i/>
          <w:color w:val="000000" w:themeColor="text1"/>
          <w:sz w:val="24"/>
        </w:rPr>
        <w:t>)</w:t>
      </w:r>
    </w:p>
    <w:p w:rsidR="00EA6E8F" w:rsidRPr="0009306C" w:rsidRDefault="0007685D" w:rsidP="00EA6E8F">
      <w:pPr>
        <w:spacing w:after="40" w:line="240" w:lineRule="auto"/>
        <w:ind w:left="142" w:hanging="142"/>
        <w:rPr>
          <w:rFonts w:ascii="Trebuchet MS" w:hAnsi="Trebuchet MS" w:cs="Khmer UI"/>
          <w:color w:val="000000" w:themeColor="text1"/>
          <w:sz w:val="24"/>
        </w:rPr>
      </w:pPr>
      <w:r>
        <w:rPr>
          <w:rFonts w:ascii="Trebuchet MS" w:hAnsi="Trebuchet MS" w:cs="Khmer UI"/>
          <w:color w:val="000000" w:themeColor="text1"/>
          <w:sz w:val="24"/>
        </w:rPr>
        <w:t>Semi</w:t>
      </w:r>
      <w:r w:rsidR="00EA6E8F" w:rsidRPr="0009306C">
        <w:rPr>
          <w:rFonts w:ascii="Trebuchet MS" w:hAnsi="Trebuchet MS" w:cs="Khmer UI"/>
          <w:color w:val="000000" w:themeColor="text1"/>
          <w:sz w:val="24"/>
        </w:rPr>
        <w:t xml:space="preserve"> S</w:t>
      </w:r>
      <w:r>
        <w:rPr>
          <w:rFonts w:ascii="Trebuchet MS" w:hAnsi="Trebuchet MS" w:cs="Khmer UI"/>
          <w:color w:val="000000" w:themeColor="text1"/>
          <w:sz w:val="24"/>
        </w:rPr>
        <w:t>enio</w:t>
      </w:r>
      <w:r w:rsidR="00EA6E8F" w:rsidRPr="0009306C">
        <w:rPr>
          <w:rFonts w:ascii="Trebuchet MS" w:hAnsi="Trebuchet MS" w:cs="Khmer UI"/>
          <w:color w:val="000000" w:themeColor="text1"/>
          <w:sz w:val="24"/>
        </w:rPr>
        <w:t>r.</w:t>
      </w:r>
    </w:p>
    <w:p w:rsidR="00EA6E8F" w:rsidRDefault="00EA6E8F" w:rsidP="00EA6E8F">
      <w:pPr>
        <w:spacing w:after="40" w:line="240" w:lineRule="auto"/>
        <w:ind w:left="142" w:hanging="142"/>
        <w:rPr>
          <w:rFonts w:ascii="Trebuchet MS" w:hAnsi="Trebuchet MS" w:cs="Khmer UI"/>
          <w:color w:val="3B4658" w:themeColor="accent1"/>
          <w:sz w:val="24"/>
        </w:rPr>
      </w:pPr>
    </w:p>
    <w:p w:rsidR="00320C2A" w:rsidRPr="00240A09" w:rsidRDefault="0007685D" w:rsidP="00240A09">
      <w:pPr>
        <w:pStyle w:val="Prrafodelista"/>
        <w:numPr>
          <w:ilvl w:val="0"/>
          <w:numId w:val="2"/>
        </w:num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  <w:r w:rsidRPr="0007685D">
        <w:rPr>
          <w:rFonts w:ascii="Arial" w:hAnsi="Arial" w:cs="Arial"/>
          <w:bCs/>
          <w:sz w:val="20"/>
          <w:szCs w:val="20"/>
          <w:lang w:val="es-ES_tradnl"/>
        </w:rPr>
        <w:t>Resolución de incidencias de los diferentes proyectos manejando base de datos en ORACLE. Man</w:t>
      </w:r>
      <w:r w:rsidR="007F3144">
        <w:rPr>
          <w:rFonts w:ascii="Arial" w:hAnsi="Arial" w:cs="Arial"/>
          <w:bCs/>
          <w:sz w:val="20"/>
          <w:szCs w:val="20"/>
          <w:lang w:val="es-ES_tradnl"/>
        </w:rPr>
        <w:t>tenimiento a diferentes módulos</w:t>
      </w:r>
      <w:r w:rsidRPr="0007685D">
        <w:rPr>
          <w:rFonts w:ascii="Arial" w:hAnsi="Arial" w:cs="Arial"/>
          <w:bCs/>
          <w:sz w:val="20"/>
          <w:szCs w:val="20"/>
          <w:lang w:val="es-ES_tradnl"/>
        </w:rPr>
        <w:t xml:space="preserve"> utilizando ASP,</w:t>
      </w:r>
      <w:r w:rsidR="00C451B0">
        <w:rPr>
          <w:rFonts w:ascii="Arial" w:hAnsi="Arial" w:cs="Arial"/>
          <w:bCs/>
          <w:sz w:val="20"/>
          <w:szCs w:val="20"/>
          <w:lang w:val="es-ES_tradnl"/>
        </w:rPr>
        <w:t xml:space="preserve"> .NET y base de datos en ORACLE</w:t>
      </w:r>
      <w:r w:rsidR="00476D3D">
        <w:rPr>
          <w:rFonts w:ascii="Arial" w:hAnsi="Arial" w:cs="Arial"/>
          <w:bCs/>
          <w:sz w:val="20"/>
          <w:szCs w:val="20"/>
          <w:lang w:val="es-ES_tradnl"/>
        </w:rPr>
        <w:t xml:space="preserve">, así como el </w:t>
      </w:r>
      <w:r w:rsidR="007F3144">
        <w:rPr>
          <w:rFonts w:ascii="Arial" w:hAnsi="Arial" w:cs="Arial"/>
          <w:bCs/>
          <w:sz w:val="20"/>
          <w:szCs w:val="20"/>
          <w:lang w:val="es-ES_tradnl"/>
        </w:rPr>
        <w:t>levantamiento de</w:t>
      </w:r>
      <w:r w:rsidR="00476D3D">
        <w:rPr>
          <w:rFonts w:ascii="Arial" w:hAnsi="Arial" w:cs="Arial"/>
          <w:bCs/>
          <w:sz w:val="20"/>
          <w:szCs w:val="20"/>
          <w:lang w:val="es-ES_tradnl"/>
        </w:rPr>
        <w:t xml:space="preserve"> Requerimientos para construcción de nuevos desarrollos o mejoras dentro del sistema Core del FOVISSSTE</w:t>
      </w:r>
      <w:r w:rsidR="00EA6E8F" w:rsidRPr="00EA6E8F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EA6E8F" w:rsidRPr="00240A09">
        <w:rPr>
          <w:rFonts w:ascii="Arial" w:hAnsi="Arial" w:cs="Arial"/>
          <w:sz w:val="20"/>
          <w:szCs w:val="20"/>
          <w:lang w:val="es-ES_tradnl"/>
        </w:rPr>
        <w:t xml:space="preserve"> </w:t>
      </w:r>
    </w:p>
    <w:tbl>
      <w:tblPr>
        <w:tblStyle w:val="Tablaconcuadrcula"/>
        <w:tblpPr w:leftFromText="141" w:rightFromText="141" w:vertAnchor="text" w:horzAnchor="page" w:tblpX="1135" w:tblpY="173"/>
        <w:tblW w:w="9356" w:type="dxa"/>
        <w:tblCellMar>
          <w:top w:w="57" w:type="dxa"/>
          <w:left w:w="1134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320C2A" w:rsidTr="00A441BB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20C2A" w:rsidRDefault="00240A09" w:rsidP="00A441BB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  <w:r>
              <w:rPr>
                <w:rFonts w:ascii="Trebuchet MS" w:eastAsia="Adobe Gothic Std B" w:hAnsi="Trebuchet MS" w:cs="Tahoma"/>
                <w:color w:val="808080" w:themeColor="background1" w:themeShade="80"/>
                <w:sz w:val="24"/>
              </w:rPr>
              <w:t>ADSERTI</w:t>
            </w:r>
            <w:r w:rsidR="00476D3D">
              <w:rPr>
                <w:rFonts w:ascii="Trebuchet MS" w:eastAsia="Adobe Gothic Std B" w:hAnsi="Trebuchet MS" w:cs="Tahoma"/>
                <w:color w:val="808080" w:themeColor="background1" w:themeShade="80"/>
                <w:sz w:val="24"/>
              </w:rPr>
              <w:t xml:space="preserve"> (SRA)</w:t>
            </w:r>
          </w:p>
        </w:tc>
      </w:tr>
    </w:tbl>
    <w:p w:rsidR="00EA6E8F" w:rsidRDefault="00EA6E8F" w:rsidP="00EA6E8F">
      <w:p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EA6E8F" w:rsidRPr="0009306C" w:rsidRDefault="006F508D" w:rsidP="00EA6E8F">
      <w:pPr>
        <w:spacing w:after="40" w:line="240" w:lineRule="auto"/>
        <w:ind w:left="142" w:hanging="142"/>
        <w:rPr>
          <w:rFonts w:ascii="Trebuchet MS" w:hAnsi="Trebuchet MS" w:cs="Khmer UI"/>
          <w:b/>
          <w:color w:val="000000" w:themeColor="text1"/>
          <w:sz w:val="24"/>
        </w:rPr>
      </w:pPr>
      <w:r>
        <w:rPr>
          <w:rFonts w:ascii="Trebuchet MS" w:hAnsi="Trebuchet MS" w:cs="Khmer UI"/>
          <w:b/>
          <w:color w:val="000000" w:themeColor="text1"/>
          <w:sz w:val="24"/>
        </w:rPr>
        <w:t xml:space="preserve">SISTEMA DE INTEGRACIÓN DE </w:t>
      </w:r>
      <w:r w:rsidR="00C451B0">
        <w:rPr>
          <w:rFonts w:ascii="Trebuchet MS" w:hAnsi="Trebuchet MS" w:cs="Khmer UI"/>
          <w:b/>
          <w:color w:val="000000" w:themeColor="text1"/>
          <w:sz w:val="24"/>
        </w:rPr>
        <w:t xml:space="preserve">BASE DE </w:t>
      </w:r>
      <w:r>
        <w:rPr>
          <w:rFonts w:ascii="Trebuchet MS" w:hAnsi="Trebuchet MS" w:cs="Khmer UI"/>
          <w:b/>
          <w:color w:val="000000" w:themeColor="text1"/>
          <w:sz w:val="24"/>
        </w:rPr>
        <w:t>DATOS (SIBADAC)</w:t>
      </w:r>
    </w:p>
    <w:p w:rsidR="00EA6E8F" w:rsidRPr="0009306C" w:rsidRDefault="006F508D" w:rsidP="00EA6E8F">
      <w:pPr>
        <w:spacing w:after="40" w:line="240" w:lineRule="auto"/>
        <w:ind w:left="142" w:hanging="142"/>
        <w:rPr>
          <w:rFonts w:ascii="Trebuchet MS" w:hAnsi="Trebuchet MS" w:cs="Khmer UI"/>
          <w:b/>
          <w:i/>
          <w:color w:val="000000" w:themeColor="text1"/>
          <w:sz w:val="24"/>
        </w:rPr>
      </w:pPr>
      <w:r>
        <w:rPr>
          <w:rFonts w:ascii="Trebuchet MS" w:hAnsi="Trebuchet MS" w:cs="Khmer UI"/>
          <w:b/>
          <w:i/>
          <w:color w:val="000000" w:themeColor="text1"/>
          <w:sz w:val="24"/>
        </w:rPr>
        <w:t>Asistencia Técnica</w:t>
      </w:r>
      <w:r w:rsidR="0009306C">
        <w:rPr>
          <w:rFonts w:ascii="Trebuchet MS" w:hAnsi="Trebuchet MS" w:cs="Khmer UI"/>
          <w:b/>
          <w:i/>
          <w:color w:val="000000" w:themeColor="text1"/>
          <w:sz w:val="24"/>
        </w:rPr>
        <w:t xml:space="preserve"> </w:t>
      </w:r>
      <w:r w:rsidR="00E870AA">
        <w:rPr>
          <w:rFonts w:ascii="Trebuchet MS" w:hAnsi="Trebuchet MS" w:cs="Khmer UI"/>
          <w:b/>
          <w:i/>
          <w:color w:val="000000" w:themeColor="text1"/>
          <w:sz w:val="24"/>
        </w:rPr>
        <w:t>(</w:t>
      </w:r>
      <w:r>
        <w:rPr>
          <w:rFonts w:ascii="Trebuchet MS" w:hAnsi="Trebuchet MS" w:cs="Khmer UI"/>
          <w:b/>
          <w:i/>
          <w:color w:val="000000" w:themeColor="text1"/>
          <w:sz w:val="24"/>
        </w:rPr>
        <w:t>2007</w:t>
      </w:r>
      <w:r w:rsidR="0009306C">
        <w:rPr>
          <w:rFonts w:ascii="Trebuchet MS" w:hAnsi="Trebuchet MS" w:cs="Khmer UI"/>
          <w:b/>
          <w:i/>
          <w:color w:val="000000" w:themeColor="text1"/>
          <w:sz w:val="24"/>
        </w:rPr>
        <w:t xml:space="preserve"> –</w:t>
      </w:r>
      <w:r w:rsidR="00A9322F">
        <w:rPr>
          <w:rFonts w:ascii="Trebuchet MS" w:hAnsi="Trebuchet MS" w:cs="Khmer UI"/>
          <w:b/>
          <w:i/>
          <w:color w:val="000000" w:themeColor="text1"/>
          <w:sz w:val="24"/>
        </w:rPr>
        <w:t>2</w:t>
      </w:r>
      <w:r w:rsidR="00E870AA">
        <w:rPr>
          <w:rFonts w:ascii="Trebuchet MS" w:hAnsi="Trebuchet MS" w:cs="Khmer UI"/>
          <w:b/>
          <w:i/>
          <w:color w:val="000000" w:themeColor="text1"/>
          <w:sz w:val="24"/>
        </w:rPr>
        <w:t>01</w:t>
      </w:r>
      <w:r>
        <w:rPr>
          <w:rFonts w:ascii="Trebuchet MS" w:hAnsi="Trebuchet MS" w:cs="Khmer UI"/>
          <w:b/>
          <w:i/>
          <w:color w:val="000000" w:themeColor="text1"/>
          <w:sz w:val="24"/>
        </w:rPr>
        <w:t>3</w:t>
      </w:r>
      <w:r w:rsidR="0009306C">
        <w:rPr>
          <w:rFonts w:ascii="Trebuchet MS" w:hAnsi="Trebuchet MS" w:cs="Khmer UI"/>
          <w:b/>
          <w:i/>
          <w:color w:val="000000" w:themeColor="text1"/>
          <w:sz w:val="24"/>
        </w:rPr>
        <w:t>)</w:t>
      </w:r>
    </w:p>
    <w:p w:rsidR="00EA6E8F" w:rsidRPr="0009306C" w:rsidRDefault="006F508D" w:rsidP="00EA6E8F">
      <w:pPr>
        <w:spacing w:after="40" w:line="240" w:lineRule="auto"/>
        <w:ind w:left="142" w:hanging="142"/>
        <w:rPr>
          <w:rFonts w:ascii="Trebuchet MS" w:hAnsi="Trebuchet MS" w:cs="Khmer UI"/>
          <w:color w:val="000000" w:themeColor="text1"/>
          <w:sz w:val="24"/>
        </w:rPr>
      </w:pPr>
      <w:r>
        <w:rPr>
          <w:rFonts w:ascii="Trebuchet MS" w:hAnsi="Trebuchet MS" w:cs="Khmer UI"/>
          <w:color w:val="000000" w:themeColor="text1"/>
          <w:sz w:val="24"/>
        </w:rPr>
        <w:t xml:space="preserve">Ingeniero </w:t>
      </w:r>
      <w:r w:rsidR="001F790B">
        <w:rPr>
          <w:rFonts w:ascii="Trebuchet MS" w:hAnsi="Trebuchet MS" w:cs="Khmer UI"/>
          <w:color w:val="000000" w:themeColor="text1"/>
          <w:sz w:val="24"/>
        </w:rPr>
        <w:t>de</w:t>
      </w:r>
      <w:r>
        <w:rPr>
          <w:rFonts w:ascii="Trebuchet MS" w:hAnsi="Trebuchet MS" w:cs="Khmer UI"/>
          <w:color w:val="000000" w:themeColor="text1"/>
          <w:sz w:val="24"/>
        </w:rPr>
        <w:t xml:space="preserve"> desarrollo</w:t>
      </w:r>
      <w:r w:rsidR="005F2899">
        <w:rPr>
          <w:rFonts w:ascii="Trebuchet MS" w:hAnsi="Trebuchet MS" w:cs="Khmer UI"/>
          <w:color w:val="000000" w:themeColor="text1"/>
          <w:sz w:val="24"/>
        </w:rPr>
        <w:t>.</w:t>
      </w:r>
    </w:p>
    <w:p w:rsidR="00EA6E8F" w:rsidRDefault="00EA6E8F" w:rsidP="00EA6E8F">
      <w:pPr>
        <w:spacing w:after="40" w:line="240" w:lineRule="auto"/>
        <w:ind w:left="142" w:hanging="142"/>
        <w:rPr>
          <w:rFonts w:ascii="Trebuchet MS" w:hAnsi="Trebuchet MS" w:cs="Khmer UI"/>
          <w:color w:val="3B4658" w:themeColor="accent1"/>
          <w:sz w:val="24"/>
        </w:rPr>
      </w:pPr>
    </w:p>
    <w:p w:rsidR="00EA6E8F" w:rsidRPr="00EA6E8F" w:rsidRDefault="006F508D" w:rsidP="006F508D">
      <w:pPr>
        <w:pStyle w:val="Prrafodelista"/>
        <w:numPr>
          <w:ilvl w:val="0"/>
          <w:numId w:val="2"/>
        </w:num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  <w:r w:rsidRPr="006F508D">
        <w:rPr>
          <w:rFonts w:ascii="Arial" w:hAnsi="Arial" w:cs="Arial"/>
          <w:bCs/>
          <w:sz w:val="20"/>
          <w:szCs w:val="20"/>
          <w:lang w:val="es-ES_tradnl"/>
        </w:rPr>
        <w:t xml:space="preserve">Mantenimiento a los </w:t>
      </w:r>
      <w:r w:rsidR="00476D3D">
        <w:rPr>
          <w:rFonts w:ascii="Arial" w:hAnsi="Arial" w:cs="Arial"/>
          <w:bCs/>
          <w:sz w:val="20"/>
          <w:szCs w:val="20"/>
          <w:lang w:val="es-ES_tradnl"/>
        </w:rPr>
        <w:t>diferentes módulos hechos en .ASP</w:t>
      </w:r>
      <w:r w:rsidR="001E7C15">
        <w:rPr>
          <w:rFonts w:ascii="Arial" w:hAnsi="Arial" w:cs="Arial"/>
          <w:bCs/>
          <w:sz w:val="20"/>
          <w:szCs w:val="20"/>
          <w:lang w:val="es-ES_tradnl"/>
        </w:rPr>
        <w:t>.</w:t>
      </w:r>
      <w:r w:rsidRPr="006F508D">
        <w:rPr>
          <w:rFonts w:ascii="Arial" w:hAnsi="Arial" w:cs="Arial"/>
          <w:bCs/>
          <w:sz w:val="20"/>
          <w:szCs w:val="20"/>
          <w:lang w:val="es-ES_tradnl"/>
        </w:rPr>
        <w:t xml:space="preserve"> Rediseño, mejora y nuevas funcionalidades para el SISTEMA </w:t>
      </w:r>
      <w:r w:rsidR="00476D3D">
        <w:rPr>
          <w:rFonts w:ascii="Arial" w:hAnsi="Arial" w:cs="Arial"/>
          <w:bCs/>
          <w:sz w:val="20"/>
          <w:szCs w:val="20"/>
          <w:lang w:val="es-ES_tradnl"/>
        </w:rPr>
        <w:t>CORE del  FOVISSSTE (SIIF)</w:t>
      </w:r>
      <w:r w:rsidRPr="006F508D">
        <w:rPr>
          <w:rFonts w:ascii="Arial" w:hAnsi="Arial" w:cs="Arial"/>
          <w:bCs/>
          <w:sz w:val="20"/>
          <w:szCs w:val="20"/>
          <w:lang w:val="es-ES_tradnl"/>
        </w:rPr>
        <w:t xml:space="preserve"> desarrollados en .NET. Levantamiento de información para la generación de nuevas funcionalidades. Atención directa a los Gerentes Regionales del FOVISSSTE para generación de nuevos módulos</w:t>
      </w:r>
      <w:r w:rsidR="00EA6E8F" w:rsidRPr="00EA6E8F">
        <w:rPr>
          <w:rFonts w:ascii="Arial" w:hAnsi="Arial" w:cs="Arial"/>
          <w:sz w:val="20"/>
          <w:szCs w:val="20"/>
          <w:lang w:val="es-ES_tradnl"/>
        </w:rPr>
        <w:t xml:space="preserve">. </w:t>
      </w:r>
    </w:p>
    <w:tbl>
      <w:tblPr>
        <w:tblStyle w:val="Tablaconcuadrcula"/>
        <w:tblpPr w:leftFromText="141" w:rightFromText="141" w:vertAnchor="text" w:horzAnchor="page" w:tblpX="1135" w:tblpY="173"/>
        <w:tblW w:w="9356" w:type="dxa"/>
        <w:tblCellMar>
          <w:top w:w="57" w:type="dxa"/>
          <w:left w:w="1134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1F790B" w:rsidTr="00705C8E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790B" w:rsidRDefault="001F790B" w:rsidP="00705C8E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  <w:r w:rsidRPr="001F790B">
              <w:rPr>
                <w:rFonts w:ascii="Trebuchet MS" w:eastAsia="Adobe Gothic Std B" w:hAnsi="Trebuchet MS" w:cs="Tahoma"/>
                <w:color w:val="808080" w:themeColor="background1" w:themeShade="80"/>
                <w:sz w:val="24"/>
              </w:rPr>
              <w:lastRenderedPageBreak/>
              <w:t>FERNÁNDEZ EDITORES, S.A. DE C.V.</w:t>
            </w:r>
          </w:p>
        </w:tc>
      </w:tr>
    </w:tbl>
    <w:p w:rsidR="001F790B" w:rsidRDefault="001F790B" w:rsidP="001F790B">
      <w:p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F790B" w:rsidRPr="0009306C" w:rsidRDefault="00046C22" w:rsidP="001F790B">
      <w:pPr>
        <w:spacing w:after="40" w:line="240" w:lineRule="auto"/>
        <w:ind w:left="142" w:hanging="142"/>
        <w:rPr>
          <w:rFonts w:ascii="Trebuchet MS" w:hAnsi="Trebuchet MS" w:cs="Khmer UI"/>
          <w:b/>
          <w:color w:val="000000" w:themeColor="text1"/>
          <w:sz w:val="24"/>
        </w:rPr>
      </w:pPr>
      <w:r>
        <w:rPr>
          <w:rFonts w:ascii="Trebuchet MS" w:hAnsi="Trebuchet MS" w:cs="Khmer UI"/>
          <w:b/>
          <w:color w:val="000000" w:themeColor="text1"/>
          <w:sz w:val="24"/>
        </w:rPr>
        <w:t>ASESORÍA AL ÁREA DE SISTEMAS</w:t>
      </w:r>
    </w:p>
    <w:p w:rsidR="001F790B" w:rsidRPr="0009306C" w:rsidRDefault="00046C22" w:rsidP="001F790B">
      <w:pPr>
        <w:spacing w:after="40" w:line="240" w:lineRule="auto"/>
        <w:ind w:left="142" w:hanging="142"/>
        <w:rPr>
          <w:rFonts w:ascii="Trebuchet MS" w:hAnsi="Trebuchet MS" w:cs="Khmer UI"/>
          <w:b/>
          <w:i/>
          <w:color w:val="000000" w:themeColor="text1"/>
          <w:sz w:val="24"/>
        </w:rPr>
      </w:pPr>
      <w:r>
        <w:rPr>
          <w:rFonts w:ascii="Trebuchet MS" w:hAnsi="Trebuchet MS" w:cs="Khmer UI"/>
          <w:b/>
          <w:i/>
          <w:color w:val="000000" w:themeColor="text1"/>
          <w:sz w:val="24"/>
        </w:rPr>
        <w:t>Consultoría y desarrollo</w:t>
      </w:r>
      <w:r w:rsidR="001F790B">
        <w:rPr>
          <w:rFonts w:ascii="Trebuchet MS" w:hAnsi="Trebuchet MS" w:cs="Khmer UI"/>
          <w:b/>
          <w:i/>
          <w:color w:val="000000" w:themeColor="text1"/>
          <w:sz w:val="24"/>
        </w:rPr>
        <w:t xml:space="preserve"> (</w:t>
      </w:r>
      <w:r w:rsidR="00A9322F">
        <w:rPr>
          <w:rFonts w:ascii="Trebuchet MS" w:hAnsi="Trebuchet MS" w:cs="Khmer UI"/>
          <w:b/>
          <w:i/>
          <w:color w:val="000000" w:themeColor="text1"/>
          <w:sz w:val="24"/>
        </w:rPr>
        <w:t>200</w:t>
      </w:r>
      <w:r w:rsidR="00802C0D">
        <w:rPr>
          <w:rFonts w:ascii="Trebuchet MS" w:hAnsi="Trebuchet MS" w:cs="Khmer UI"/>
          <w:b/>
          <w:i/>
          <w:color w:val="000000" w:themeColor="text1"/>
          <w:sz w:val="24"/>
        </w:rPr>
        <w:t>3</w:t>
      </w:r>
      <w:r w:rsidR="00A9322F">
        <w:rPr>
          <w:rFonts w:ascii="Trebuchet MS" w:hAnsi="Trebuchet MS" w:cs="Khmer UI"/>
          <w:b/>
          <w:i/>
          <w:color w:val="000000" w:themeColor="text1"/>
          <w:sz w:val="24"/>
        </w:rPr>
        <w:t xml:space="preserve"> - 2007</w:t>
      </w:r>
      <w:r w:rsidR="001F790B">
        <w:rPr>
          <w:rFonts w:ascii="Trebuchet MS" w:hAnsi="Trebuchet MS" w:cs="Khmer UI"/>
          <w:b/>
          <w:i/>
          <w:color w:val="000000" w:themeColor="text1"/>
          <w:sz w:val="24"/>
        </w:rPr>
        <w:t>)</w:t>
      </w:r>
    </w:p>
    <w:p w:rsidR="001F790B" w:rsidRDefault="001F790B" w:rsidP="001F790B">
      <w:pPr>
        <w:spacing w:after="40" w:line="240" w:lineRule="auto"/>
        <w:ind w:left="142" w:hanging="142"/>
        <w:rPr>
          <w:rFonts w:ascii="Trebuchet MS" w:hAnsi="Trebuchet MS" w:cs="Khmer UI"/>
          <w:color w:val="3B4658" w:themeColor="accent1"/>
          <w:sz w:val="24"/>
        </w:rPr>
      </w:pPr>
    </w:p>
    <w:p w:rsidR="001F790B" w:rsidRDefault="00046C22" w:rsidP="00046C22">
      <w:pPr>
        <w:pStyle w:val="Prrafodelista"/>
        <w:numPr>
          <w:ilvl w:val="0"/>
          <w:numId w:val="2"/>
        </w:num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  <w:r w:rsidRPr="00046C22">
        <w:rPr>
          <w:rFonts w:ascii="Arial" w:hAnsi="Arial" w:cs="Arial"/>
          <w:bCs/>
          <w:sz w:val="20"/>
          <w:szCs w:val="20"/>
          <w:lang w:val="es-ES_tradnl"/>
        </w:rPr>
        <w:t xml:space="preserve">Desarrollo general del sitio tareasya.com, análisis de base de datos, desarrollo de programación en </w:t>
      </w:r>
      <w:proofErr w:type="spellStart"/>
      <w:r w:rsidRPr="00046C22">
        <w:rPr>
          <w:rFonts w:ascii="Arial" w:hAnsi="Arial" w:cs="Arial"/>
          <w:bCs/>
          <w:sz w:val="20"/>
          <w:szCs w:val="20"/>
          <w:lang w:val="es-ES_tradnl"/>
        </w:rPr>
        <w:t>php</w:t>
      </w:r>
      <w:proofErr w:type="spellEnd"/>
      <w:r w:rsidRPr="00046C22">
        <w:rPr>
          <w:rFonts w:ascii="Arial" w:hAnsi="Arial" w:cs="Arial"/>
          <w:bCs/>
          <w:sz w:val="20"/>
          <w:szCs w:val="20"/>
          <w:lang w:val="es-ES_tradnl"/>
        </w:rPr>
        <w:t xml:space="preserve"> y </w:t>
      </w:r>
      <w:proofErr w:type="spellStart"/>
      <w:r w:rsidRPr="00046C22">
        <w:rPr>
          <w:rFonts w:ascii="Arial" w:hAnsi="Arial" w:cs="Arial"/>
          <w:bCs/>
          <w:sz w:val="20"/>
          <w:szCs w:val="20"/>
          <w:lang w:val="es-ES_tradnl"/>
        </w:rPr>
        <w:t>mysql</w:t>
      </w:r>
      <w:proofErr w:type="spellEnd"/>
      <w:r w:rsidRPr="00046C22">
        <w:rPr>
          <w:rFonts w:ascii="Arial" w:hAnsi="Arial" w:cs="Arial"/>
          <w:bCs/>
          <w:sz w:val="20"/>
          <w:szCs w:val="20"/>
          <w:lang w:val="es-ES_tradnl"/>
        </w:rPr>
        <w:t>, administración del servidor.  Coordinar los diferentes departamentos para la elaboración de los contenidos (diseño, generación de contenidos). Creación de manuales técnicos del sitio. Mantenimiento y puesta en marcha de los dos servidores con los que contaba la empresa. Puesta en marcha de la intranet que se utilizaba en las diferentes ferias y exposiciones a las que asistía tareasya.com. Creación anual de la red para mostrar el sitio en forma interna para la Feria Internacional del Libro en Guadalajara</w:t>
      </w:r>
      <w:r w:rsidR="001F790B" w:rsidRPr="00EA6E8F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:rsidR="00802C0D" w:rsidRPr="00EA6E8F" w:rsidRDefault="00802C0D" w:rsidP="00802C0D">
      <w:pPr>
        <w:pStyle w:val="Prrafodelista"/>
        <w:spacing w:before="20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02C0D" w:rsidRPr="0009306C" w:rsidRDefault="00802C0D" w:rsidP="00802C0D">
      <w:pPr>
        <w:spacing w:after="40" w:line="240" w:lineRule="auto"/>
        <w:ind w:left="142" w:hanging="142"/>
        <w:rPr>
          <w:rFonts w:ascii="Trebuchet MS" w:hAnsi="Trebuchet MS" w:cs="Khmer UI"/>
          <w:b/>
          <w:color w:val="000000" w:themeColor="text1"/>
          <w:sz w:val="24"/>
        </w:rPr>
      </w:pPr>
      <w:r>
        <w:rPr>
          <w:rFonts w:ascii="Trebuchet MS" w:hAnsi="Trebuchet MS" w:cs="Khmer UI"/>
          <w:b/>
          <w:color w:val="000000" w:themeColor="text1"/>
          <w:sz w:val="24"/>
        </w:rPr>
        <w:t>GERENTE DE SISTEMAS</w:t>
      </w:r>
    </w:p>
    <w:p w:rsidR="00802C0D" w:rsidRPr="0009306C" w:rsidRDefault="00802C0D" w:rsidP="00802C0D">
      <w:pPr>
        <w:spacing w:after="40" w:line="240" w:lineRule="auto"/>
        <w:ind w:left="142" w:hanging="142"/>
        <w:rPr>
          <w:rFonts w:ascii="Trebuchet MS" w:hAnsi="Trebuchet MS" w:cs="Khmer UI"/>
          <w:b/>
          <w:i/>
          <w:color w:val="000000" w:themeColor="text1"/>
          <w:sz w:val="24"/>
        </w:rPr>
      </w:pPr>
      <w:r>
        <w:rPr>
          <w:rFonts w:ascii="Trebuchet MS" w:hAnsi="Trebuchet MS" w:cs="Khmer UI"/>
          <w:b/>
          <w:i/>
          <w:color w:val="000000" w:themeColor="text1"/>
          <w:sz w:val="24"/>
        </w:rPr>
        <w:t>Coordinación General (2001 - 2003)</w:t>
      </w:r>
    </w:p>
    <w:p w:rsidR="00802C0D" w:rsidRDefault="00802C0D" w:rsidP="00802C0D">
      <w:pPr>
        <w:spacing w:after="40" w:line="240" w:lineRule="auto"/>
        <w:ind w:left="142" w:hanging="142"/>
        <w:rPr>
          <w:rFonts w:ascii="Trebuchet MS" w:hAnsi="Trebuchet MS" w:cs="Khmer UI"/>
          <w:color w:val="3B4658" w:themeColor="accent1"/>
          <w:sz w:val="24"/>
        </w:rPr>
      </w:pPr>
    </w:p>
    <w:p w:rsidR="00802C0D" w:rsidRPr="00E650AE" w:rsidRDefault="00802C0D" w:rsidP="00802C0D">
      <w:pPr>
        <w:pStyle w:val="Prrafodelista"/>
        <w:numPr>
          <w:ilvl w:val="0"/>
          <w:numId w:val="2"/>
        </w:num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Coordinación general del sitio TareasYa.com, desde la puesta en marcha del servidor de aplicaciones, hasta el mantenimiento del mismo. Administración de la base de datos, contenidos y diferentes aplicativos. Integración y comunicación de los diferentes departamentos pata la elaboración de contenidos. </w:t>
      </w:r>
    </w:p>
    <w:p w:rsidR="00046C22" w:rsidRDefault="00046C22" w:rsidP="00046C22">
      <w:p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horzAnchor="page" w:tblpX="1135" w:tblpY="173"/>
        <w:tblW w:w="9356" w:type="dxa"/>
        <w:tblCellMar>
          <w:top w:w="57" w:type="dxa"/>
          <w:left w:w="1134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046C22" w:rsidTr="00705C8E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46C22" w:rsidRDefault="00046C22" w:rsidP="00705C8E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  <w:r>
              <w:rPr>
                <w:rFonts w:ascii="Trebuchet MS" w:eastAsia="Adobe Gothic Std B" w:hAnsi="Trebuchet MS" w:cs="Tahoma"/>
                <w:color w:val="808080" w:themeColor="background1" w:themeShade="80"/>
                <w:sz w:val="24"/>
              </w:rPr>
              <w:t>ELEFANTE PRODUCCIONES</w:t>
            </w:r>
          </w:p>
        </w:tc>
      </w:tr>
    </w:tbl>
    <w:p w:rsidR="00046C22" w:rsidRDefault="00046C22" w:rsidP="00046C22">
      <w:p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046C22" w:rsidRPr="0009306C" w:rsidRDefault="000A1C6A" w:rsidP="00046C22">
      <w:pPr>
        <w:spacing w:after="40" w:line="240" w:lineRule="auto"/>
        <w:ind w:left="142" w:hanging="142"/>
        <w:rPr>
          <w:rFonts w:ascii="Trebuchet MS" w:hAnsi="Trebuchet MS" w:cs="Khmer UI"/>
          <w:b/>
          <w:color w:val="000000" w:themeColor="text1"/>
          <w:sz w:val="24"/>
        </w:rPr>
      </w:pPr>
      <w:r>
        <w:rPr>
          <w:rFonts w:ascii="Trebuchet MS" w:hAnsi="Trebuchet MS" w:cs="Khmer UI"/>
          <w:b/>
          <w:color w:val="000000" w:themeColor="text1"/>
          <w:sz w:val="24"/>
        </w:rPr>
        <w:t>DESARROLLO DE APLICACIONES</w:t>
      </w:r>
    </w:p>
    <w:p w:rsidR="00046C22" w:rsidRPr="0009306C" w:rsidRDefault="007C2A11" w:rsidP="00046C22">
      <w:pPr>
        <w:spacing w:after="40" w:line="240" w:lineRule="auto"/>
        <w:ind w:left="142" w:hanging="142"/>
        <w:rPr>
          <w:rFonts w:ascii="Trebuchet MS" w:hAnsi="Trebuchet MS" w:cs="Khmer UI"/>
          <w:b/>
          <w:i/>
          <w:color w:val="000000" w:themeColor="text1"/>
          <w:sz w:val="24"/>
        </w:rPr>
      </w:pPr>
      <w:r>
        <w:rPr>
          <w:rFonts w:ascii="Trebuchet MS" w:hAnsi="Trebuchet MS" w:cs="Khmer UI"/>
          <w:b/>
          <w:i/>
          <w:color w:val="000000" w:themeColor="text1"/>
          <w:sz w:val="24"/>
        </w:rPr>
        <w:t>Programador</w:t>
      </w:r>
      <w:r w:rsidR="00046C22">
        <w:rPr>
          <w:rFonts w:ascii="Trebuchet MS" w:hAnsi="Trebuchet MS" w:cs="Khmer UI"/>
          <w:b/>
          <w:i/>
          <w:color w:val="000000" w:themeColor="text1"/>
          <w:sz w:val="24"/>
        </w:rPr>
        <w:t xml:space="preserve"> (</w:t>
      </w:r>
      <w:r w:rsidR="00A9322F">
        <w:rPr>
          <w:rFonts w:ascii="Trebuchet MS" w:hAnsi="Trebuchet MS" w:cs="Khmer UI"/>
          <w:b/>
          <w:i/>
          <w:color w:val="000000" w:themeColor="text1"/>
          <w:sz w:val="24"/>
        </w:rPr>
        <w:t>1999</w:t>
      </w:r>
      <w:r w:rsidR="00046C22">
        <w:rPr>
          <w:rFonts w:ascii="Trebuchet MS" w:hAnsi="Trebuchet MS" w:cs="Khmer UI"/>
          <w:b/>
          <w:i/>
          <w:color w:val="000000" w:themeColor="text1"/>
          <w:sz w:val="24"/>
        </w:rPr>
        <w:t xml:space="preserve"> – </w:t>
      </w:r>
      <w:r w:rsidR="00A9322F">
        <w:rPr>
          <w:rFonts w:ascii="Trebuchet MS" w:hAnsi="Trebuchet MS" w:cs="Khmer UI"/>
          <w:b/>
          <w:i/>
          <w:color w:val="000000" w:themeColor="text1"/>
          <w:sz w:val="24"/>
        </w:rPr>
        <w:t>2001</w:t>
      </w:r>
      <w:r w:rsidR="00046C22">
        <w:rPr>
          <w:rFonts w:ascii="Trebuchet MS" w:hAnsi="Trebuchet MS" w:cs="Khmer UI"/>
          <w:b/>
          <w:i/>
          <w:color w:val="000000" w:themeColor="text1"/>
          <w:sz w:val="24"/>
        </w:rPr>
        <w:t>)</w:t>
      </w:r>
    </w:p>
    <w:p w:rsidR="00046C22" w:rsidRDefault="00046C22" w:rsidP="00046C22">
      <w:pPr>
        <w:spacing w:after="40" w:line="240" w:lineRule="auto"/>
        <w:ind w:left="142" w:hanging="142"/>
        <w:rPr>
          <w:rFonts w:ascii="Trebuchet MS" w:hAnsi="Trebuchet MS" w:cs="Khmer UI"/>
          <w:color w:val="3B4658" w:themeColor="accent1"/>
          <w:sz w:val="24"/>
        </w:rPr>
      </w:pPr>
    </w:p>
    <w:p w:rsidR="00046C22" w:rsidRPr="00EA6E8F" w:rsidRDefault="000A1C6A" w:rsidP="000A1C6A">
      <w:pPr>
        <w:pStyle w:val="Prrafodelista"/>
        <w:numPr>
          <w:ilvl w:val="0"/>
          <w:numId w:val="2"/>
        </w:num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  <w:r w:rsidRPr="000A1C6A">
        <w:rPr>
          <w:rFonts w:ascii="Arial" w:hAnsi="Arial" w:cs="Arial"/>
          <w:bCs/>
          <w:sz w:val="20"/>
          <w:szCs w:val="20"/>
          <w:lang w:val="es-ES_tradnl"/>
        </w:rPr>
        <w:t xml:space="preserve">Elaboración de páginas y desarrollo de bases de datos para diferentes clientes. Para los desarrollos se usó PHP y ASP y para las bases de datos </w:t>
      </w:r>
      <w:proofErr w:type="spellStart"/>
      <w:r w:rsidRPr="000A1C6A">
        <w:rPr>
          <w:rFonts w:ascii="Arial" w:hAnsi="Arial" w:cs="Arial"/>
          <w:bCs/>
          <w:sz w:val="20"/>
          <w:szCs w:val="20"/>
          <w:lang w:val="es-ES_tradnl"/>
        </w:rPr>
        <w:t>MySQL</w:t>
      </w:r>
      <w:proofErr w:type="spellEnd"/>
      <w:r w:rsidR="00046C22" w:rsidRPr="00EA6E8F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:rsidR="00C451B0" w:rsidRDefault="00C451B0" w:rsidP="00320C2A">
      <w:p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F1AAB" w:rsidRDefault="00DF1AAB" w:rsidP="00320C2A">
      <w:p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F1AAB" w:rsidRDefault="00DF1AAB" w:rsidP="00320C2A">
      <w:p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F1AAB" w:rsidRDefault="00DF1AAB" w:rsidP="00320C2A">
      <w:p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F1AAB" w:rsidRDefault="00DF1AAB" w:rsidP="00320C2A">
      <w:p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F1AAB" w:rsidRPr="00320C2A" w:rsidRDefault="00DF1AAB" w:rsidP="00320C2A">
      <w:pPr>
        <w:spacing w:before="20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horzAnchor="page" w:tblpX="1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17"/>
      </w:tblGrid>
      <w:tr w:rsidR="008757AA" w:rsidTr="008757AA">
        <w:tc>
          <w:tcPr>
            <w:tcW w:w="1129" w:type="dxa"/>
            <w:shd w:val="clear" w:color="auto" w:fill="00B0F0"/>
          </w:tcPr>
          <w:p w:rsidR="008757AA" w:rsidRDefault="008757AA" w:rsidP="00906BEB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</w:p>
        </w:tc>
        <w:tc>
          <w:tcPr>
            <w:tcW w:w="8217" w:type="dxa"/>
          </w:tcPr>
          <w:p w:rsidR="008757AA" w:rsidRDefault="008757AA" w:rsidP="00906BEB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  <w:r w:rsidRPr="00C36E9A"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  <w:t>EDUCACIÓN</w:t>
            </w:r>
          </w:p>
        </w:tc>
      </w:tr>
    </w:tbl>
    <w:p w:rsidR="008757AA" w:rsidRDefault="008757AA" w:rsidP="00FC41A5">
      <w:pPr>
        <w:rPr>
          <w:rFonts w:ascii="Trebuchet MS" w:eastAsia="Adobe Gothic Std B" w:hAnsi="Trebuchet MS" w:cs="Tahoma"/>
          <w:color w:val="808080" w:themeColor="background1" w:themeShade="80"/>
          <w:sz w:val="32"/>
        </w:rPr>
      </w:pPr>
    </w:p>
    <w:p w:rsidR="00320C2A" w:rsidRPr="0009306C" w:rsidRDefault="000A1C6A" w:rsidP="00320C2A">
      <w:pPr>
        <w:spacing w:after="40" w:line="240" w:lineRule="auto"/>
        <w:ind w:left="142" w:hanging="142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Licenciatura en Informática</w:t>
      </w:r>
    </w:p>
    <w:p w:rsidR="00320C2A" w:rsidRPr="0009306C" w:rsidRDefault="000A1C6A" w:rsidP="00320C2A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  <w:r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>Universidad de Negocios ISEC</w:t>
      </w:r>
      <w:r w:rsidR="00E67A37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(Hasta 5º Semestre)</w:t>
      </w:r>
      <w:r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ab/>
      </w:r>
      <w:r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ab/>
      </w:r>
      <w:r w:rsidR="00320C2A" w:rsidRPr="0009306C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</w:t>
      </w:r>
      <w:r w:rsidR="00320C2A" w:rsidRPr="0009306C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ab/>
      </w:r>
      <w:r w:rsidR="00320C2A" w:rsidRPr="0009306C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ab/>
      </w:r>
      <w:r w:rsidR="0009306C" w:rsidRPr="0009306C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ab/>
      </w:r>
    </w:p>
    <w:p w:rsidR="00823D56" w:rsidRDefault="00823D56" w:rsidP="00FC41A5"/>
    <w:p w:rsidR="00A53906" w:rsidRDefault="00A53906" w:rsidP="00A53906"/>
    <w:p w:rsidR="00802C0D" w:rsidRDefault="00802C0D" w:rsidP="00A53906"/>
    <w:tbl>
      <w:tblPr>
        <w:tblStyle w:val="Tablaconcuadrcula"/>
        <w:tblpPr w:leftFromText="141" w:rightFromText="141" w:vertAnchor="text" w:horzAnchor="page" w:tblpX="1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17"/>
      </w:tblGrid>
      <w:tr w:rsidR="00A53906" w:rsidTr="00956300">
        <w:tc>
          <w:tcPr>
            <w:tcW w:w="1129" w:type="dxa"/>
            <w:shd w:val="clear" w:color="auto" w:fill="00B0F0"/>
          </w:tcPr>
          <w:p w:rsidR="00A53906" w:rsidRDefault="00A53906" w:rsidP="00956300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</w:p>
        </w:tc>
        <w:tc>
          <w:tcPr>
            <w:tcW w:w="8217" w:type="dxa"/>
          </w:tcPr>
          <w:p w:rsidR="00A53906" w:rsidRDefault="00A53906" w:rsidP="00956300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  <w:r w:rsidRPr="00C36E9A"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  <w:t>CURSO</w:t>
            </w:r>
            <w: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  <w:t>S</w:t>
            </w:r>
          </w:p>
        </w:tc>
      </w:tr>
    </w:tbl>
    <w:p w:rsidR="00A53906" w:rsidRDefault="00A53906" w:rsidP="00FC41A5"/>
    <w:p w:rsidR="00A53906" w:rsidRDefault="00A53906" w:rsidP="00FC41A5"/>
    <w:p w:rsidR="00802C0D" w:rsidRDefault="00A53906" w:rsidP="00802C0D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</w:rPr>
        <w:t>Scrum</w:t>
      </w:r>
      <w:proofErr w:type="spellEnd"/>
      <w:r>
        <w:rPr>
          <w:rFonts w:ascii="Arial" w:hAnsi="Arial" w:cs="Arial"/>
          <w:b/>
          <w:color w:val="000000" w:themeColor="text1"/>
          <w:sz w:val="24"/>
        </w:rPr>
        <w:t xml:space="preserve"> Master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 w:rsidRPr="00A53906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          </w:t>
      </w:r>
      <w:r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 </w:t>
      </w:r>
      <w:r w:rsidRPr="00A53906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(2016)</w:t>
      </w:r>
    </w:p>
    <w:p w:rsidR="00DA316D" w:rsidRPr="00A53906" w:rsidRDefault="00DA316D" w:rsidP="00802C0D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</w:p>
    <w:p w:rsidR="00802C0D" w:rsidRDefault="00802C0D" w:rsidP="00802C0D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  <w:r>
        <w:rPr>
          <w:rFonts w:ascii="Arial" w:hAnsi="Arial" w:cs="Arial"/>
          <w:b/>
          <w:color w:val="000000" w:themeColor="text1"/>
          <w:sz w:val="24"/>
        </w:rPr>
        <w:t>ITIL Fundamentos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 w:rsidRPr="00A53906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          </w:t>
      </w:r>
      <w:r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 </w:t>
      </w:r>
      <w:r w:rsidR="00DA316D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</w:t>
      </w:r>
      <w:r w:rsidRPr="00A53906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>(2016)</w:t>
      </w:r>
    </w:p>
    <w:p w:rsidR="00802C0D" w:rsidRDefault="00802C0D" w:rsidP="00802C0D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</w:p>
    <w:p w:rsidR="00802C0D" w:rsidRDefault="00802C0D" w:rsidP="00802C0D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Introducción al CMMI    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 w:rsidRPr="00A53906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          </w:t>
      </w:r>
      <w:r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 </w:t>
      </w:r>
      <w:r w:rsidRPr="00A53906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</w:t>
      </w:r>
      <w:r w:rsidR="00DA316D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 xml:space="preserve"> </w:t>
      </w:r>
      <w:r w:rsidRPr="00A53906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>(2016)</w:t>
      </w:r>
    </w:p>
    <w:p w:rsidR="00DF1AAB" w:rsidRDefault="00DF1AAB" w:rsidP="00802C0D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</w:p>
    <w:p w:rsidR="00DF1AAB" w:rsidRDefault="00DF1AAB" w:rsidP="00802C0D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  <w:proofErr w:type="spellStart"/>
      <w:r w:rsidRPr="00DF1AAB">
        <w:rPr>
          <w:rFonts w:ascii="Arial" w:hAnsi="Arial" w:cs="Arial"/>
          <w:b/>
          <w:color w:val="000000" w:themeColor="text1"/>
          <w:sz w:val="24"/>
        </w:rPr>
        <w:t>Cobbit</w:t>
      </w:r>
      <w:proofErr w:type="spellEnd"/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 w:rsidRPr="00DF1AAB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>(2016)</w:t>
      </w:r>
    </w:p>
    <w:p w:rsidR="00643251" w:rsidRDefault="00643251" w:rsidP="00802C0D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</w:p>
    <w:p w:rsidR="00643251" w:rsidRPr="00A53906" w:rsidRDefault="00643251" w:rsidP="00643251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  <w:r>
        <w:rPr>
          <w:rFonts w:ascii="Arial" w:hAnsi="Arial" w:cs="Arial"/>
          <w:b/>
          <w:color w:val="000000" w:themeColor="text1"/>
          <w:sz w:val="24"/>
        </w:rPr>
        <w:t>Administración de proyectos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 w:rsidRPr="00A53906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>(</w:t>
      </w:r>
      <w:r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>1998</w:t>
      </w:r>
      <w:r w:rsidRPr="00A53906"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  <w:t>)</w:t>
      </w:r>
    </w:p>
    <w:p w:rsidR="00643251" w:rsidRPr="00A53906" w:rsidRDefault="00643251" w:rsidP="00802C0D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</w:p>
    <w:p w:rsidR="00802C0D" w:rsidRPr="00A53906" w:rsidRDefault="00802C0D" w:rsidP="00802C0D">
      <w:pPr>
        <w:spacing w:after="40" w:line="240" w:lineRule="auto"/>
        <w:ind w:left="142" w:hanging="142"/>
        <w:rPr>
          <w:rFonts w:ascii="Arial" w:eastAsia="Arial Unicode MS" w:hAnsi="Arial" w:cs="Arial"/>
          <w:color w:val="000000" w:themeColor="text1"/>
          <w:sz w:val="18"/>
          <w:szCs w:val="20"/>
          <w:lang w:val="es-ES" w:eastAsia="es-ES"/>
        </w:rPr>
      </w:pPr>
    </w:p>
    <w:p w:rsidR="00802C0D" w:rsidRPr="00823D56" w:rsidRDefault="00802C0D" w:rsidP="00FC41A5"/>
    <w:tbl>
      <w:tblPr>
        <w:tblStyle w:val="Tablaconcuadrcula"/>
        <w:tblpPr w:leftFromText="141" w:rightFromText="141" w:vertAnchor="text" w:horzAnchor="page" w:tblpX="1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17"/>
      </w:tblGrid>
      <w:tr w:rsidR="008757AA" w:rsidTr="008757AA">
        <w:tc>
          <w:tcPr>
            <w:tcW w:w="1129" w:type="dxa"/>
            <w:shd w:val="clear" w:color="auto" w:fill="00B0F0"/>
          </w:tcPr>
          <w:p w:rsidR="008757AA" w:rsidRDefault="008757AA" w:rsidP="00906BEB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</w:p>
        </w:tc>
        <w:tc>
          <w:tcPr>
            <w:tcW w:w="8217" w:type="dxa"/>
          </w:tcPr>
          <w:p w:rsidR="008757AA" w:rsidRDefault="008757AA" w:rsidP="00906BEB">
            <w:pPr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</w:pPr>
            <w:r w:rsidRPr="00C36E9A">
              <w:rPr>
                <w:rFonts w:ascii="Trebuchet MS" w:eastAsia="Adobe Gothic Std B" w:hAnsi="Trebuchet MS" w:cs="Tahoma"/>
                <w:color w:val="808080" w:themeColor="background1" w:themeShade="80"/>
                <w:sz w:val="32"/>
              </w:rPr>
              <w:t>HABILIDADES TÉCNICAS Y CERTIFICACIONES</w:t>
            </w:r>
          </w:p>
        </w:tc>
      </w:tr>
    </w:tbl>
    <w:p w:rsidR="008757AA" w:rsidRDefault="008757AA" w:rsidP="00FC41A5">
      <w:pPr>
        <w:rPr>
          <w:rFonts w:ascii="Trebuchet MS" w:eastAsia="Adobe Gothic Std B" w:hAnsi="Trebuchet MS" w:cs="Tahoma"/>
          <w:color w:val="808080" w:themeColor="background1" w:themeShade="80"/>
          <w:sz w:val="32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42" w:type="dxa"/>
          <w:left w:w="25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4395"/>
      </w:tblGrid>
      <w:tr w:rsidR="00A53906" w:rsidTr="00956300">
        <w:trPr>
          <w:trHeight w:val="227"/>
        </w:trPr>
        <w:tc>
          <w:tcPr>
            <w:tcW w:w="2552" w:type="dxa"/>
            <w:tcBorders>
              <w:right w:val="single" w:sz="4" w:space="0" w:color="3B4658" w:themeColor="accent1"/>
            </w:tcBorders>
            <w:shd w:val="clear" w:color="auto" w:fill="F2F2F2" w:themeFill="background1" w:themeFillShade="F2"/>
            <w:vAlign w:val="bottom"/>
          </w:tcPr>
          <w:p w:rsidR="00A53906" w:rsidRPr="0009306C" w:rsidRDefault="00A53906" w:rsidP="00956300">
            <w:pPr>
              <w:rPr>
                <w:rFonts w:ascii="Trebuchet MS" w:hAnsi="Trebuchet MS" w:cs="Khmer UI"/>
                <w:b/>
                <w:color w:val="000000" w:themeColor="text1"/>
                <w:sz w:val="24"/>
              </w:rPr>
            </w:pPr>
            <w:r>
              <w:rPr>
                <w:rFonts w:ascii="Trebuchet MS" w:hAnsi="Trebuchet MS" w:cs="Khmer UI"/>
                <w:b/>
                <w:color w:val="000000" w:themeColor="text1"/>
                <w:sz w:val="24"/>
              </w:rPr>
              <w:t>SOFTWARE</w:t>
            </w:r>
          </w:p>
        </w:tc>
        <w:tc>
          <w:tcPr>
            <w:tcW w:w="2551" w:type="dxa"/>
            <w:tcBorders>
              <w:left w:val="single" w:sz="4" w:space="0" w:color="3B4658" w:themeColor="accent1"/>
              <w:right w:val="single" w:sz="4" w:space="0" w:color="3B4658" w:themeColor="accent1"/>
            </w:tcBorders>
            <w:shd w:val="clear" w:color="auto" w:fill="F2F2F2" w:themeFill="background1" w:themeFillShade="F2"/>
            <w:vAlign w:val="bottom"/>
          </w:tcPr>
          <w:p w:rsidR="00A53906" w:rsidRPr="0009306C" w:rsidRDefault="00A53906" w:rsidP="00956300">
            <w:pPr>
              <w:rPr>
                <w:rFonts w:ascii="Trebuchet MS" w:hAnsi="Trebuchet MS" w:cs="Khmer UI"/>
                <w:b/>
                <w:color w:val="000000" w:themeColor="text1"/>
                <w:sz w:val="24"/>
              </w:rPr>
            </w:pPr>
            <w:r w:rsidRPr="0009306C">
              <w:rPr>
                <w:rFonts w:ascii="Trebuchet MS" w:hAnsi="Trebuchet MS" w:cs="Khmer UI"/>
                <w:b/>
                <w:color w:val="000000" w:themeColor="text1"/>
                <w:sz w:val="24"/>
              </w:rPr>
              <w:t>IDIOMAS</w:t>
            </w:r>
          </w:p>
        </w:tc>
        <w:tc>
          <w:tcPr>
            <w:tcW w:w="4395" w:type="dxa"/>
            <w:tcBorders>
              <w:left w:val="single" w:sz="4" w:space="0" w:color="3B4658" w:themeColor="accent1"/>
            </w:tcBorders>
            <w:shd w:val="clear" w:color="auto" w:fill="F2F2F2" w:themeFill="background1" w:themeFillShade="F2"/>
            <w:vAlign w:val="bottom"/>
          </w:tcPr>
          <w:p w:rsidR="00A53906" w:rsidRPr="0009306C" w:rsidRDefault="00A53906" w:rsidP="00956300">
            <w:pPr>
              <w:rPr>
                <w:rFonts w:ascii="Trebuchet MS" w:hAnsi="Trebuchet MS" w:cs="Khmer UI"/>
                <w:b/>
                <w:color w:val="000000" w:themeColor="text1"/>
                <w:sz w:val="24"/>
              </w:rPr>
            </w:pPr>
            <w:r w:rsidRPr="0009306C">
              <w:rPr>
                <w:rFonts w:ascii="Trebuchet MS" w:hAnsi="Trebuchet MS" w:cs="Khmer UI"/>
                <w:b/>
                <w:color w:val="000000" w:themeColor="text1"/>
                <w:sz w:val="24"/>
              </w:rPr>
              <w:t>CERTIFICACIONES</w:t>
            </w:r>
          </w:p>
        </w:tc>
      </w:tr>
      <w:tr w:rsidR="00A53906" w:rsidRPr="00E67A37" w:rsidTr="00956300">
        <w:trPr>
          <w:trHeight w:val="227"/>
        </w:trPr>
        <w:tc>
          <w:tcPr>
            <w:tcW w:w="2552" w:type="dxa"/>
            <w:tcBorders>
              <w:right w:val="single" w:sz="4" w:space="0" w:color="3B4658" w:themeColor="accent1"/>
            </w:tcBorders>
            <w:shd w:val="clear" w:color="auto" w:fill="F2F2F2" w:themeFill="background1" w:themeFillShade="F2"/>
          </w:tcPr>
          <w:p w:rsidR="00B068FC" w:rsidRPr="00C25AB9" w:rsidRDefault="00B068FC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C25AB9">
              <w:rPr>
                <w:rFonts w:ascii="Arial" w:hAnsi="Arial" w:cs="Arial"/>
                <w:bCs/>
                <w:sz w:val="20"/>
                <w:szCs w:val="20"/>
                <w:lang w:val="es-NI"/>
              </w:rPr>
              <w:t>RPA:</w:t>
            </w:r>
          </w:p>
          <w:p w:rsidR="00B068FC" w:rsidRPr="00C25AB9" w:rsidRDefault="00B068FC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proofErr w:type="spellStart"/>
            <w:r w:rsidRPr="00C25AB9">
              <w:rPr>
                <w:rFonts w:ascii="Arial" w:hAnsi="Arial" w:cs="Arial"/>
                <w:bCs/>
                <w:sz w:val="20"/>
                <w:szCs w:val="20"/>
                <w:lang w:val="es-NI"/>
              </w:rPr>
              <w:t>UiPath</w:t>
            </w:r>
            <w:proofErr w:type="spellEnd"/>
          </w:p>
          <w:p w:rsidR="00B068FC" w:rsidRPr="00C25AB9" w:rsidRDefault="00B068FC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proofErr w:type="spellStart"/>
            <w:r w:rsidRPr="00C25AB9">
              <w:rPr>
                <w:rFonts w:ascii="Arial" w:hAnsi="Arial" w:cs="Arial"/>
                <w:bCs/>
                <w:sz w:val="20"/>
                <w:szCs w:val="20"/>
                <w:lang w:val="es-NI"/>
              </w:rPr>
              <w:t>Selenium</w:t>
            </w:r>
            <w:proofErr w:type="spellEnd"/>
          </w:p>
          <w:p w:rsidR="00B068FC" w:rsidRPr="00C25AB9" w:rsidRDefault="00B068FC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C25AB9">
              <w:rPr>
                <w:rFonts w:ascii="Arial" w:hAnsi="Arial" w:cs="Arial"/>
                <w:bCs/>
                <w:sz w:val="20"/>
                <w:szCs w:val="20"/>
                <w:lang w:val="es-NI"/>
              </w:rPr>
              <w:t>VBA</w:t>
            </w:r>
          </w:p>
          <w:p w:rsidR="00B068FC" w:rsidRPr="00C25AB9" w:rsidRDefault="00B068FC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proofErr w:type="spellStart"/>
            <w:r w:rsidRPr="00C25AB9">
              <w:rPr>
                <w:rFonts w:ascii="Arial" w:hAnsi="Arial" w:cs="Arial"/>
                <w:bCs/>
                <w:sz w:val="20"/>
                <w:szCs w:val="20"/>
                <w:lang w:val="es-NI"/>
              </w:rPr>
              <w:t>AutoHotKey</w:t>
            </w:r>
            <w:proofErr w:type="spellEnd"/>
          </w:p>
          <w:p w:rsidR="00B068FC" w:rsidRPr="00C25AB9" w:rsidRDefault="00B068FC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  <w:p w:rsidR="00B068FC" w:rsidRPr="00C25AB9" w:rsidRDefault="00B068FC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C25AB9">
              <w:rPr>
                <w:rFonts w:ascii="Arial" w:hAnsi="Arial" w:cs="Arial"/>
                <w:bCs/>
                <w:sz w:val="20"/>
                <w:szCs w:val="20"/>
                <w:lang w:val="es-NI"/>
              </w:rPr>
              <w:t>Desarrollo:</w:t>
            </w:r>
          </w:p>
          <w:p w:rsidR="00A53906" w:rsidRPr="00E67A37" w:rsidRDefault="00A53906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E67A37">
              <w:rPr>
                <w:rFonts w:ascii="Arial" w:hAnsi="Arial" w:cs="Arial"/>
                <w:bCs/>
                <w:sz w:val="20"/>
                <w:szCs w:val="20"/>
              </w:rPr>
              <w:t xml:space="preserve">.NET (C#, Visual Studio), </w:t>
            </w:r>
            <w:proofErr w:type="spellStart"/>
            <w:r w:rsidRPr="00E67A37">
              <w:rPr>
                <w:rFonts w:ascii="Arial" w:hAnsi="Arial" w:cs="Arial"/>
                <w:bCs/>
                <w:sz w:val="20"/>
                <w:szCs w:val="20"/>
              </w:rPr>
              <w:t>webservices</w:t>
            </w:r>
            <w:proofErr w:type="spellEnd"/>
            <w:r w:rsidRPr="00E67A37">
              <w:rPr>
                <w:rFonts w:ascii="Arial" w:hAnsi="Arial" w:cs="Arial"/>
                <w:bCs/>
                <w:sz w:val="20"/>
                <w:szCs w:val="20"/>
              </w:rPr>
              <w:t xml:space="preserve"> (Ajax)</w:t>
            </w:r>
          </w:p>
          <w:p w:rsidR="00A53906" w:rsidRPr="00E67A37" w:rsidRDefault="00A53906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E67A37">
              <w:rPr>
                <w:rFonts w:ascii="Arial" w:hAnsi="Arial" w:cs="Arial"/>
                <w:bCs/>
                <w:sz w:val="20"/>
                <w:szCs w:val="20"/>
              </w:rPr>
              <w:t xml:space="preserve">PHP, </w:t>
            </w:r>
            <w:proofErr w:type="spellStart"/>
            <w:r w:rsidRPr="00E67A37">
              <w:rPr>
                <w:rFonts w:ascii="Arial" w:hAnsi="Arial" w:cs="Arial"/>
                <w:bCs/>
                <w:sz w:val="20"/>
                <w:szCs w:val="20"/>
              </w:rPr>
              <w:t>webservices</w:t>
            </w:r>
            <w:proofErr w:type="spellEnd"/>
          </w:p>
          <w:p w:rsidR="00643251" w:rsidRPr="00C15F0D" w:rsidRDefault="00643251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C15F0D">
              <w:rPr>
                <w:rFonts w:ascii="Arial" w:hAnsi="Arial" w:cs="Arial"/>
                <w:bCs/>
                <w:sz w:val="20"/>
                <w:szCs w:val="20"/>
                <w:lang w:val="es-NI"/>
              </w:rPr>
              <w:t>Visual Basic</w:t>
            </w:r>
          </w:p>
          <w:p w:rsidR="00A53906" w:rsidRPr="000A1C6A" w:rsidRDefault="00A53906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0A1C6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ASP</w:t>
            </w:r>
          </w:p>
          <w:p w:rsidR="00A53906" w:rsidRDefault="00A53906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0A1C6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J</w:t>
            </w:r>
            <w:bookmarkStart w:id="0" w:name="_GoBack"/>
            <w:bookmarkEnd w:id="0"/>
            <w:r w:rsidRPr="000A1C6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avaScript</w:t>
            </w:r>
          </w:p>
          <w:p w:rsidR="00313075" w:rsidRDefault="00313075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Bootstrap</w:t>
            </w:r>
            <w:proofErr w:type="spellEnd"/>
          </w:p>
          <w:p w:rsidR="00643251" w:rsidRDefault="00643251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643251" w:rsidRDefault="00643251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Base de datos</w:t>
            </w:r>
          </w:p>
          <w:p w:rsidR="00643251" w:rsidRDefault="00643251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Oracle</w:t>
            </w:r>
          </w:p>
          <w:p w:rsidR="00643251" w:rsidRPr="000A1C6A" w:rsidRDefault="00643251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SQL</w:t>
            </w:r>
          </w:p>
          <w:p w:rsidR="00A53906" w:rsidRDefault="00A53906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0A1C6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Mysql</w:t>
            </w:r>
            <w:proofErr w:type="spellEnd"/>
          </w:p>
          <w:p w:rsidR="00643251" w:rsidRDefault="00643251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643251" w:rsidRDefault="00643251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Generales</w:t>
            </w:r>
          </w:p>
          <w:p w:rsidR="00643251" w:rsidRPr="000A1C6A" w:rsidRDefault="00643251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C#, C++, Fortran, Cobol,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DBase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IV</w:t>
            </w:r>
          </w:p>
          <w:p w:rsidR="00A53906" w:rsidRPr="00DE211E" w:rsidRDefault="00A53906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left w:val="single" w:sz="4" w:space="0" w:color="3B4658" w:themeColor="accent1"/>
              <w:right w:val="single" w:sz="4" w:space="0" w:color="3B4658" w:themeColor="accent1"/>
            </w:tcBorders>
            <w:shd w:val="clear" w:color="auto" w:fill="F2F2F2" w:themeFill="background1" w:themeFillShade="F2"/>
          </w:tcPr>
          <w:p w:rsidR="00A53906" w:rsidRPr="00823D56" w:rsidRDefault="00A53906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823D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Español</w:t>
            </w:r>
            <w:r w:rsidRPr="00823D5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Nativo</w:t>
            </w:r>
          </w:p>
          <w:p w:rsidR="00A53906" w:rsidRPr="00DE211E" w:rsidRDefault="00A53906" w:rsidP="00956300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395" w:type="dxa"/>
            <w:tcBorders>
              <w:left w:val="single" w:sz="4" w:space="0" w:color="3B4658" w:themeColor="accent1"/>
            </w:tcBorders>
            <w:shd w:val="clear" w:color="auto" w:fill="F2F2F2" w:themeFill="background1" w:themeFillShade="F2"/>
          </w:tcPr>
          <w:p w:rsidR="00A53906" w:rsidRDefault="00A53906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A539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Scrum</w:t>
            </w:r>
            <w:proofErr w:type="spellEnd"/>
            <w:r w:rsidRPr="00A539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Master (</w:t>
            </w:r>
            <w:proofErr w:type="spellStart"/>
            <w:r w:rsidRPr="00A539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Cesrtificado</w:t>
            </w:r>
            <w:proofErr w:type="spellEnd"/>
            <w:r w:rsidRPr="00A539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número 551228)</w:t>
            </w:r>
          </w:p>
          <w:p w:rsidR="00A53906" w:rsidRPr="00A53906" w:rsidRDefault="00A53906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A53906" w:rsidRPr="00A53906" w:rsidRDefault="00A53906" w:rsidP="00A53906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A539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Scrum</w:t>
            </w:r>
            <w:proofErr w:type="spellEnd"/>
            <w:r w:rsidRPr="00A539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Fundamentals (Certificado número 551159)</w:t>
            </w:r>
          </w:p>
          <w:p w:rsidR="00A53906" w:rsidRDefault="00A53906" w:rsidP="00956300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6139A2" w:rsidRPr="00643251" w:rsidRDefault="00643251" w:rsidP="00956300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43251">
              <w:rPr>
                <w:rFonts w:ascii="Arial" w:hAnsi="Arial" w:cs="Arial"/>
                <w:bCs/>
                <w:sz w:val="20"/>
                <w:szCs w:val="20"/>
                <w:lang w:val="en-US"/>
              </w:rPr>
              <w:t>Introduction to CMMI for Development 1.3</w:t>
            </w:r>
          </w:p>
        </w:tc>
      </w:tr>
    </w:tbl>
    <w:p w:rsidR="00A53906" w:rsidRPr="00643251" w:rsidRDefault="00A53906" w:rsidP="0073585D">
      <w:pPr>
        <w:rPr>
          <w:rFonts w:ascii="Cambria" w:hAnsi="Cambria"/>
          <w:lang w:val="en-US"/>
        </w:rPr>
      </w:pPr>
    </w:p>
    <w:sectPr w:rsidR="00A53906" w:rsidRPr="00643251" w:rsidSect="00537D2C">
      <w:headerReference w:type="default" r:id="rId10"/>
      <w:pgSz w:w="11906" w:h="16838" w:code="9"/>
      <w:pgMar w:top="1418" w:right="1416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F3E" w:rsidRDefault="001D3F3E" w:rsidP="00370BFF">
      <w:pPr>
        <w:spacing w:after="0" w:line="240" w:lineRule="auto"/>
      </w:pPr>
      <w:r>
        <w:separator/>
      </w:r>
    </w:p>
  </w:endnote>
  <w:endnote w:type="continuationSeparator" w:id="0">
    <w:p w:rsidR="001D3F3E" w:rsidRDefault="001D3F3E" w:rsidP="0037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WGL4 BT">
    <w:altName w:val="Segoe Script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F3E" w:rsidRDefault="001D3F3E" w:rsidP="00370BFF">
      <w:pPr>
        <w:spacing w:after="0" w:line="240" w:lineRule="auto"/>
      </w:pPr>
      <w:r>
        <w:separator/>
      </w:r>
    </w:p>
  </w:footnote>
  <w:footnote w:type="continuationSeparator" w:id="0">
    <w:p w:rsidR="001D3F3E" w:rsidRDefault="001D3F3E" w:rsidP="0037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EB" w:rsidRDefault="00906BEB">
    <w:pPr>
      <w:pStyle w:val="Encabezado"/>
    </w:pPr>
  </w:p>
  <w:p w:rsidR="00906BEB" w:rsidRDefault="00906BEB" w:rsidP="00C15F0D">
    <w:pPr>
      <w:pStyle w:val="Encabezado"/>
      <w:jc w:val="center"/>
    </w:pPr>
  </w:p>
  <w:p w:rsidR="00906BEB" w:rsidRDefault="00906BEB">
    <w:pPr>
      <w:pStyle w:val="Encabezado"/>
    </w:pPr>
  </w:p>
  <w:p w:rsidR="00906BEB" w:rsidRDefault="00906B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5E4"/>
    <w:multiLevelType w:val="hybridMultilevel"/>
    <w:tmpl w:val="D9703026"/>
    <w:lvl w:ilvl="0" w:tplc="5E728E6E">
      <w:start w:val="1"/>
      <w:numFmt w:val="bullet"/>
      <w:lvlText w:val="►"/>
      <w:lvlJc w:val="left"/>
      <w:pPr>
        <w:ind w:left="360" w:hanging="360"/>
      </w:pPr>
      <w:rPr>
        <w:rFonts w:ascii="Swis721 WGL4 BT" w:hAnsi="Swis721 WGL4 BT" w:hint="default"/>
        <w:u w:color="3B4658" w:themeColor="accent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71D7D"/>
    <w:multiLevelType w:val="hybridMultilevel"/>
    <w:tmpl w:val="1AAEC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E4BFB"/>
    <w:multiLevelType w:val="hybridMultilevel"/>
    <w:tmpl w:val="2460EC1A"/>
    <w:lvl w:ilvl="0" w:tplc="5E728E6E">
      <w:start w:val="1"/>
      <w:numFmt w:val="bullet"/>
      <w:lvlText w:val="►"/>
      <w:lvlJc w:val="left"/>
      <w:pPr>
        <w:ind w:left="360" w:hanging="360"/>
      </w:pPr>
      <w:rPr>
        <w:rFonts w:ascii="Swis721 WGL4 BT" w:hAnsi="Swis721 WGL4 BT" w:hint="default"/>
        <w:u w:color="3B4658" w:themeColor="accen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A5"/>
    <w:rsid w:val="00026732"/>
    <w:rsid w:val="00032ADB"/>
    <w:rsid w:val="00046C22"/>
    <w:rsid w:val="00066016"/>
    <w:rsid w:val="0007685D"/>
    <w:rsid w:val="0008166A"/>
    <w:rsid w:val="0009306C"/>
    <w:rsid w:val="000A1C6A"/>
    <w:rsid w:val="000E1E76"/>
    <w:rsid w:val="00150A47"/>
    <w:rsid w:val="00165CF1"/>
    <w:rsid w:val="001A200D"/>
    <w:rsid w:val="001D3F3E"/>
    <w:rsid w:val="001E7C15"/>
    <w:rsid w:val="001F790B"/>
    <w:rsid w:val="002142B4"/>
    <w:rsid w:val="00240A09"/>
    <w:rsid w:val="00241168"/>
    <w:rsid w:val="00260044"/>
    <w:rsid w:val="002B242A"/>
    <w:rsid w:val="002B388D"/>
    <w:rsid w:val="002B3D09"/>
    <w:rsid w:val="00310A71"/>
    <w:rsid w:val="00313075"/>
    <w:rsid w:val="00320C2A"/>
    <w:rsid w:val="00352679"/>
    <w:rsid w:val="00370BFF"/>
    <w:rsid w:val="003F2D89"/>
    <w:rsid w:val="0042564A"/>
    <w:rsid w:val="00476D3D"/>
    <w:rsid w:val="004B7372"/>
    <w:rsid w:val="004E7DE0"/>
    <w:rsid w:val="005068C2"/>
    <w:rsid w:val="0050774F"/>
    <w:rsid w:val="005124FE"/>
    <w:rsid w:val="0052171A"/>
    <w:rsid w:val="005353BE"/>
    <w:rsid w:val="00537D2C"/>
    <w:rsid w:val="0055539A"/>
    <w:rsid w:val="005F2899"/>
    <w:rsid w:val="005F57D1"/>
    <w:rsid w:val="006139A2"/>
    <w:rsid w:val="00643251"/>
    <w:rsid w:val="00651CD3"/>
    <w:rsid w:val="00686C8A"/>
    <w:rsid w:val="006C6B58"/>
    <w:rsid w:val="006D2D58"/>
    <w:rsid w:val="006D53DD"/>
    <w:rsid w:val="006F508D"/>
    <w:rsid w:val="00704143"/>
    <w:rsid w:val="007166A3"/>
    <w:rsid w:val="007219DE"/>
    <w:rsid w:val="0073585D"/>
    <w:rsid w:val="007612E1"/>
    <w:rsid w:val="00770AD2"/>
    <w:rsid w:val="007A173A"/>
    <w:rsid w:val="007B557C"/>
    <w:rsid w:val="007C2A11"/>
    <w:rsid w:val="007C4B8F"/>
    <w:rsid w:val="007D7476"/>
    <w:rsid w:val="007F3144"/>
    <w:rsid w:val="00802C0D"/>
    <w:rsid w:val="00823D56"/>
    <w:rsid w:val="00836A70"/>
    <w:rsid w:val="00847622"/>
    <w:rsid w:val="00864089"/>
    <w:rsid w:val="008757AA"/>
    <w:rsid w:val="00885A2A"/>
    <w:rsid w:val="00893292"/>
    <w:rsid w:val="008A71B7"/>
    <w:rsid w:val="00906BEB"/>
    <w:rsid w:val="00915A90"/>
    <w:rsid w:val="00926172"/>
    <w:rsid w:val="00987AEA"/>
    <w:rsid w:val="009D73C3"/>
    <w:rsid w:val="00A01F91"/>
    <w:rsid w:val="00A040B7"/>
    <w:rsid w:val="00A073CA"/>
    <w:rsid w:val="00A3451D"/>
    <w:rsid w:val="00A441BB"/>
    <w:rsid w:val="00A4472F"/>
    <w:rsid w:val="00A53906"/>
    <w:rsid w:val="00A543D5"/>
    <w:rsid w:val="00A9322F"/>
    <w:rsid w:val="00AC0F45"/>
    <w:rsid w:val="00AF745E"/>
    <w:rsid w:val="00B068FC"/>
    <w:rsid w:val="00B8600A"/>
    <w:rsid w:val="00BB18BE"/>
    <w:rsid w:val="00BB2E39"/>
    <w:rsid w:val="00BD0DD5"/>
    <w:rsid w:val="00C15F0D"/>
    <w:rsid w:val="00C25AB9"/>
    <w:rsid w:val="00C36E9A"/>
    <w:rsid w:val="00C451B0"/>
    <w:rsid w:val="00C976E3"/>
    <w:rsid w:val="00CF2199"/>
    <w:rsid w:val="00D167E3"/>
    <w:rsid w:val="00D207FB"/>
    <w:rsid w:val="00D321C6"/>
    <w:rsid w:val="00D5180A"/>
    <w:rsid w:val="00D63A61"/>
    <w:rsid w:val="00D85480"/>
    <w:rsid w:val="00D858E8"/>
    <w:rsid w:val="00DA316D"/>
    <w:rsid w:val="00DA77E0"/>
    <w:rsid w:val="00DE211E"/>
    <w:rsid w:val="00DE5495"/>
    <w:rsid w:val="00DF1AAB"/>
    <w:rsid w:val="00E30D8E"/>
    <w:rsid w:val="00E36895"/>
    <w:rsid w:val="00E52FBB"/>
    <w:rsid w:val="00E67A37"/>
    <w:rsid w:val="00E82058"/>
    <w:rsid w:val="00E870AA"/>
    <w:rsid w:val="00EA6E8F"/>
    <w:rsid w:val="00EA75A8"/>
    <w:rsid w:val="00EE63CD"/>
    <w:rsid w:val="00F260A8"/>
    <w:rsid w:val="00F51A13"/>
    <w:rsid w:val="00F55465"/>
    <w:rsid w:val="00FA390C"/>
    <w:rsid w:val="00FC41A5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9869D"/>
  <w15:chartTrackingRefBased/>
  <w15:docId w15:val="{B269C0B7-F590-4AB0-BD3F-301E043D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1A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FF"/>
  </w:style>
  <w:style w:type="paragraph" w:styleId="Piedepgina">
    <w:name w:val="footer"/>
    <w:basedOn w:val="Normal"/>
    <w:link w:val="PiedepginaCar"/>
    <w:uiPriority w:val="99"/>
    <w:unhideWhenUsed/>
    <w:rsid w:val="00370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FF"/>
  </w:style>
  <w:style w:type="paragraph" w:styleId="Textodeglobo">
    <w:name w:val="Balloon Text"/>
    <w:basedOn w:val="Normal"/>
    <w:link w:val="TextodegloboCar"/>
    <w:uiPriority w:val="99"/>
    <w:semiHidden/>
    <w:unhideWhenUsed/>
    <w:rsid w:val="00A0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F91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Normal"/>
    <w:link w:val="Estilo1Car"/>
    <w:qFormat/>
    <w:rsid w:val="00704143"/>
    <w:rPr>
      <w:sz w:val="24"/>
    </w:rPr>
  </w:style>
  <w:style w:type="character" w:customStyle="1" w:styleId="Estilo1Car">
    <w:name w:val="Estilo1 Car"/>
    <w:basedOn w:val="Fuentedeprrafopredeter"/>
    <w:link w:val="Estilo1"/>
    <w:rsid w:val="00704143"/>
    <w:rPr>
      <w:sz w:val="24"/>
    </w:rPr>
  </w:style>
  <w:style w:type="table" w:styleId="Tablaconcuadrcula">
    <w:name w:val="Table Grid"/>
    <w:basedOn w:val="Tablanormal"/>
    <w:uiPriority w:val="39"/>
    <w:rsid w:val="00FC41A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olorful List - Accent 11,lp1,Bullet List,FooterText,numbered,List Paragraph1,Paragraphe de liste1,Bulletr List Paragraph,列出段落,列出段落1,List Paragraph11,MINUTAS,Num Bullet 1,Bullet Number,lp11,Use Case List Paragraph,Scitum normal,Bullet 1"/>
    <w:basedOn w:val="Normal"/>
    <w:link w:val="PrrafodelistaCar"/>
    <w:uiPriority w:val="34"/>
    <w:qFormat/>
    <w:rsid w:val="00FC41A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87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7A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7AEA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7A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7AEA"/>
    <w:rPr>
      <w:b/>
      <w:bCs/>
      <w:sz w:val="20"/>
      <w:szCs w:val="20"/>
      <w:lang w:val="es-MX"/>
    </w:rPr>
  </w:style>
  <w:style w:type="character" w:customStyle="1" w:styleId="PrrafodelistaCar">
    <w:name w:val="Párrafo de lista Car"/>
    <w:aliases w:val="Colorful List - Accent 11 Car,lp1 Car,Bullet List Car,FooterText Car,numbered Car,List Paragraph1 Car,Paragraphe de liste1 Car,Bulletr List Paragraph Car,列出段落 Car,列出段落1 Car,List Paragraph11 Car,MINUTAS Car,Num Bullet 1 Car,lp11 Car"/>
    <w:basedOn w:val="Fuentedeprrafopredeter"/>
    <w:link w:val="Prrafodelista"/>
    <w:uiPriority w:val="34"/>
    <w:rsid w:val="00A53906"/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390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53906"/>
    <w:pPr>
      <w:spacing w:after="120"/>
    </w:pPr>
    <w:rPr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53906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a\Documents\Nubaj\Identidad%20Corporativa\Hojas%20Membretadas\Plantilla%20Nubaj.dotx" TargetMode="External"/></Relationships>
</file>

<file path=word/theme/theme1.xml><?xml version="1.0" encoding="utf-8"?>
<a:theme xmlns:a="http://schemas.openxmlformats.org/drawingml/2006/main" name="Nubaj">
  <a:themeElements>
    <a:clrScheme name="Personalizado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3B4658"/>
      </a:accent1>
      <a:accent2>
        <a:srgbClr val="629DD1"/>
      </a:accent2>
      <a:accent3>
        <a:srgbClr val="297FD5"/>
      </a:accent3>
      <a:accent4>
        <a:srgbClr val="2B5258"/>
      </a:accent4>
      <a:accent5>
        <a:srgbClr val="7F7F7F"/>
      </a:accent5>
      <a:accent6>
        <a:srgbClr val="0A658C"/>
      </a:accent6>
      <a:hlink>
        <a:srgbClr val="9454C3"/>
      </a:hlink>
      <a:folHlink>
        <a:srgbClr val="3EBBF0"/>
      </a:folHlink>
    </a:clrScheme>
    <a:fontScheme name="Nubaj Word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990AEDFAA7B949ABAAFA96CF110663" ma:contentTypeVersion="1" ma:contentTypeDescription="Crear nuevo documento." ma:contentTypeScope="" ma:versionID="2a10e88c74bfa46f15083b74a392814d">
  <xsd:schema xmlns:xsd="http://www.w3.org/2001/XMLSchema" xmlns:xs="http://www.w3.org/2001/XMLSchema" xmlns:p="http://schemas.microsoft.com/office/2006/metadata/properties" xmlns:ns3="89ad41ca-e777-430a-b50d-a938ba9ee205" targetNamespace="http://schemas.microsoft.com/office/2006/metadata/properties" ma:root="true" ma:fieldsID="6cd9a71cb9abb324198236a01521a20d" ns3:_="">
    <xsd:import namespace="89ad41ca-e777-430a-b50d-a938ba9ee20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d41ca-e777-430a-b50d-a938ba9ee2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F43BA-69A5-4513-87E3-DAA3A4656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d41ca-e777-430a-b50d-a938ba9ee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0EA66-A33B-4831-8871-0BE9598B6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9C727-2FE2-4919-8C6E-D2789F6C9C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Nubaj</Template>
  <TotalTime>5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Stephania Muñoz</dc:creator>
  <cp:keywords/>
  <dc:description/>
  <cp:lastModifiedBy>richer</cp:lastModifiedBy>
  <cp:revision>4</cp:revision>
  <cp:lastPrinted>2015-07-24T00:19:00Z</cp:lastPrinted>
  <dcterms:created xsi:type="dcterms:W3CDTF">2018-03-15T23:31:00Z</dcterms:created>
  <dcterms:modified xsi:type="dcterms:W3CDTF">2018-07-24T15:24:00Z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0x01010067990AEDFAA7B949ABAAFA96CF110663</vt:lpwstr>
  </property>
  <property fmtid="{D5CDD505-2E9C-101B-9397-08002B2CF9AE}" pid="3" name="IsMyDocuments">
    <vt:bool>true</vt:bool>
  </property>
</Properties>
</file>