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E2" w:rsidRDefault="00E202E2" w:rsidP="00E202E2">
      <w:pPr>
        <w:pStyle w:val="Cuadrculamedia2"/>
        <w:rPr>
          <w:rFonts w:ascii="Arial" w:hAnsi="Arial"/>
          <w:lang w:eastAsia="es-ES_tradnl"/>
        </w:rPr>
      </w:pPr>
      <w:r w:rsidRPr="008B0D75">
        <w:rPr>
          <w:rFonts w:ascii="Arial" w:hAnsi="Arial"/>
          <w:lang w:eastAsia="es-ES_tradnl"/>
        </w:rPr>
        <w:t>CV. Noé Gutiér</w:t>
      </w:r>
      <w:r>
        <w:rPr>
          <w:rFonts w:ascii="Arial" w:hAnsi="Arial"/>
          <w:lang w:eastAsia="es-ES_tradnl"/>
        </w:rPr>
        <w:t>rez Arias</w:t>
      </w:r>
    </w:p>
    <w:p w:rsidR="00E202E2" w:rsidRPr="002E7846" w:rsidRDefault="0088358C" w:rsidP="00E202E2">
      <w:pPr>
        <w:pStyle w:val="Cuadrculamedia2"/>
        <w:jc w:val="right"/>
        <w:rPr>
          <w:rFonts w:ascii="Arial" w:hAnsi="Arial"/>
          <w:lang w:eastAsia="es-ES_tradnl"/>
        </w:rPr>
      </w:pPr>
      <w:r w:rsidRPr="002C4189">
        <w:rPr>
          <w:rFonts w:ascii="Arial" w:hAnsi="Arial"/>
          <w:noProof/>
          <w:lang w:eastAsia="es-ES_tradnl"/>
        </w:rPr>
        <w:drawing>
          <wp:inline distT="0" distB="0" distL="0" distR="0">
            <wp:extent cx="1146810" cy="1194435"/>
            <wp:effectExtent l="0" t="0" r="0" b="0"/>
            <wp:docPr id="1" name="Imagen 1" descr="1796418_10151954477940765_556613601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1796418_10151954477940765_556613601_n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E2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  <w:r>
        <w:rPr>
          <w:rFonts w:ascii="Arial" w:hAnsi="Arial"/>
          <w:b/>
          <w:sz w:val="20"/>
          <w:lang w:eastAsia="es-ES_tradnl"/>
        </w:rPr>
        <w:t>General</w:t>
      </w:r>
    </w:p>
    <w:p w:rsidR="00E202E2" w:rsidRPr="008B0D75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Nace el 20 de Agosto de 1990, en el Distrito Federal.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Cursa estudios de preparatoria en la Universidad Del Valle de México. Plantel Roma.</w:t>
      </w:r>
    </w:p>
    <w:p w:rsidR="00E202E2" w:rsidRPr="008B0D75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</w:p>
    <w:p w:rsidR="00E202E2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  <w:r>
        <w:rPr>
          <w:rFonts w:ascii="Arial" w:hAnsi="Arial"/>
          <w:b/>
          <w:sz w:val="20"/>
          <w:lang w:eastAsia="es-ES_tradnl"/>
        </w:rPr>
        <w:t>Cursos y talleres</w:t>
      </w:r>
    </w:p>
    <w:p w:rsidR="00E202E2" w:rsidRPr="008B0D75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  <w:r w:rsidRPr="008B0D75">
        <w:rPr>
          <w:rFonts w:ascii="Arial" w:hAnsi="Arial"/>
          <w:b/>
          <w:sz w:val="20"/>
          <w:lang w:eastAsia="es-ES_tradnl"/>
        </w:rPr>
        <w:t xml:space="preserve"> 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- Cursa el taller “La A</w:t>
      </w:r>
      <w:r w:rsidRPr="008B0D75">
        <w:rPr>
          <w:rFonts w:ascii="Arial" w:hAnsi="Arial"/>
          <w:sz w:val="20"/>
          <w:lang w:eastAsia="es-ES_tradnl"/>
        </w:rPr>
        <w:t>sistencia de Dirección</w:t>
      </w:r>
      <w:r>
        <w:rPr>
          <w:rFonts w:ascii="Arial" w:hAnsi="Arial"/>
          <w:sz w:val="20"/>
          <w:lang w:eastAsia="es-ES_tradnl"/>
        </w:rPr>
        <w:t>”</w:t>
      </w:r>
      <w:r w:rsidRPr="008B0D75">
        <w:rPr>
          <w:rFonts w:ascii="Arial" w:hAnsi="Arial"/>
          <w:sz w:val="20"/>
          <w:lang w:eastAsia="es-ES_tradnl"/>
        </w:rPr>
        <w:t xml:space="preserve"> impartido por Sebastian Silva “Batán” en los talleres de Sindicato de Directores del STPC.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 xml:space="preserve">- </w:t>
      </w:r>
      <w:r w:rsidRPr="008B0D75">
        <w:rPr>
          <w:rFonts w:ascii="Arial" w:hAnsi="Arial"/>
          <w:sz w:val="20"/>
          <w:lang w:eastAsia="es-ES_tradnl"/>
        </w:rPr>
        <w:t xml:space="preserve">Cursa el taller de </w:t>
      </w:r>
      <w:r>
        <w:rPr>
          <w:rFonts w:ascii="Arial" w:hAnsi="Arial"/>
          <w:sz w:val="20"/>
          <w:lang w:eastAsia="es-ES_tradnl"/>
        </w:rPr>
        <w:t>“</w:t>
      </w:r>
      <w:r w:rsidRPr="008B0D75">
        <w:rPr>
          <w:rFonts w:ascii="Arial" w:hAnsi="Arial"/>
          <w:sz w:val="20"/>
          <w:lang w:eastAsia="es-ES_tradnl"/>
        </w:rPr>
        <w:t>Estilos Fílmicos</w:t>
      </w:r>
      <w:r>
        <w:rPr>
          <w:rFonts w:ascii="Arial" w:hAnsi="Arial"/>
          <w:sz w:val="20"/>
          <w:lang w:eastAsia="es-ES_tradnl"/>
        </w:rPr>
        <w:t>”</w:t>
      </w:r>
      <w:r w:rsidRPr="008B0D75">
        <w:rPr>
          <w:rFonts w:ascii="Arial" w:hAnsi="Arial"/>
          <w:sz w:val="20"/>
          <w:lang w:eastAsia="es-ES_tradnl"/>
        </w:rPr>
        <w:t xml:space="preserve"> y </w:t>
      </w:r>
      <w:r>
        <w:rPr>
          <w:rFonts w:ascii="Arial" w:hAnsi="Arial"/>
          <w:sz w:val="20"/>
          <w:lang w:eastAsia="es-ES_tradnl"/>
        </w:rPr>
        <w:t>“</w:t>
      </w:r>
      <w:r w:rsidRPr="008B0D75">
        <w:rPr>
          <w:rFonts w:ascii="Arial" w:hAnsi="Arial"/>
          <w:sz w:val="20"/>
          <w:lang w:eastAsia="es-ES_tradnl"/>
        </w:rPr>
        <w:t>Dirección de Actores</w:t>
      </w:r>
      <w:r>
        <w:rPr>
          <w:rFonts w:ascii="Arial" w:hAnsi="Arial"/>
          <w:sz w:val="20"/>
          <w:lang w:eastAsia="es-ES_tradnl"/>
        </w:rPr>
        <w:t>”</w:t>
      </w:r>
      <w:r w:rsidRPr="008B0D75">
        <w:rPr>
          <w:rFonts w:ascii="Arial" w:hAnsi="Arial"/>
          <w:sz w:val="20"/>
          <w:lang w:eastAsia="es-ES_tradnl"/>
        </w:rPr>
        <w:t xml:space="preserve"> impartido por José Luis Gutiérrez Arias en diversas instituciones culturales y de educación superior, como auxiliar docente.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Pr="008B0D75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  <w:r w:rsidRPr="008B0D75">
        <w:rPr>
          <w:rFonts w:ascii="Arial" w:hAnsi="Arial"/>
          <w:b/>
          <w:sz w:val="20"/>
          <w:lang w:eastAsia="es-ES_tradnl"/>
        </w:rPr>
        <w:t>E</w:t>
      </w:r>
      <w:r>
        <w:rPr>
          <w:rFonts w:ascii="Arial" w:hAnsi="Arial"/>
          <w:b/>
          <w:sz w:val="20"/>
          <w:lang w:eastAsia="es-ES_tradnl"/>
        </w:rPr>
        <w:t>xperiencia Profesional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Pr="00632D0C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  <w:r w:rsidRPr="00632D0C">
        <w:rPr>
          <w:rFonts w:ascii="Arial" w:hAnsi="Arial"/>
          <w:b/>
          <w:sz w:val="20"/>
          <w:lang w:eastAsia="es-ES_tradnl"/>
        </w:rPr>
        <w:t>Publicidad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C</w:t>
      </w:r>
      <w:r w:rsidRPr="008B0D75">
        <w:rPr>
          <w:rFonts w:ascii="Arial" w:hAnsi="Arial"/>
          <w:sz w:val="20"/>
          <w:lang w:eastAsia="es-ES_tradnl"/>
        </w:rPr>
        <w:t>omo 2do Asistente de Cámara del Cinefotógrafo Aram Díaz e Ignacio Prieto en diversas campañas publicitarias y videoclips, tales como: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 xml:space="preserve">- </w:t>
      </w:r>
      <w:r>
        <w:rPr>
          <w:rFonts w:ascii="Arial" w:hAnsi="Arial"/>
          <w:sz w:val="20"/>
          <w:lang w:eastAsia="es-ES_tradnl"/>
        </w:rPr>
        <w:t>Promos “Danonino”</w:t>
      </w:r>
      <w:r w:rsidRPr="008B0D75">
        <w:rPr>
          <w:rFonts w:ascii="Arial" w:hAnsi="Arial"/>
          <w:sz w:val="20"/>
          <w:lang w:eastAsia="es-ES_tradnl"/>
        </w:rPr>
        <w:t xml:space="preserve"> (Productora</w:t>
      </w:r>
      <w:r>
        <w:rPr>
          <w:rFonts w:ascii="Arial" w:hAnsi="Arial"/>
          <w:sz w:val="20"/>
          <w:lang w:eastAsia="es-ES_tradnl"/>
        </w:rPr>
        <w:t>:</w:t>
      </w:r>
      <w:r w:rsidRPr="008B0D75">
        <w:rPr>
          <w:rFonts w:ascii="Arial" w:hAnsi="Arial"/>
          <w:sz w:val="20"/>
          <w:lang w:eastAsia="es-ES_tradnl"/>
        </w:rPr>
        <w:t xml:space="preserve"> Central Films)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 xml:space="preserve">- </w:t>
      </w:r>
      <w:r>
        <w:rPr>
          <w:rFonts w:ascii="Arial" w:hAnsi="Arial"/>
          <w:sz w:val="20"/>
          <w:lang w:eastAsia="es-ES_tradnl"/>
        </w:rPr>
        <w:t>Promos “</w:t>
      </w:r>
      <w:r w:rsidRPr="008B0D75">
        <w:rPr>
          <w:rFonts w:ascii="Arial" w:hAnsi="Arial"/>
          <w:sz w:val="20"/>
          <w:lang w:eastAsia="es-ES_tradnl"/>
        </w:rPr>
        <w:t>Brain Fruit</w:t>
      </w:r>
      <w:r>
        <w:rPr>
          <w:rFonts w:ascii="Arial" w:hAnsi="Arial"/>
          <w:sz w:val="20"/>
          <w:lang w:eastAsia="es-ES_tradnl"/>
        </w:rPr>
        <w:t>”</w:t>
      </w:r>
      <w:r w:rsidRPr="008B0D75">
        <w:rPr>
          <w:rFonts w:ascii="Arial" w:hAnsi="Arial"/>
          <w:sz w:val="20"/>
          <w:lang w:eastAsia="es-ES_tradnl"/>
        </w:rPr>
        <w:t xml:space="preserve"> (Productora</w:t>
      </w:r>
      <w:r>
        <w:rPr>
          <w:rFonts w:ascii="Arial" w:hAnsi="Arial"/>
          <w:sz w:val="20"/>
          <w:lang w:eastAsia="es-ES_tradnl"/>
        </w:rPr>
        <w:t>:</w:t>
      </w:r>
      <w:r w:rsidRPr="008B0D75">
        <w:rPr>
          <w:rFonts w:ascii="Arial" w:hAnsi="Arial"/>
          <w:sz w:val="20"/>
          <w:lang w:eastAsia="es-ES_tradnl"/>
        </w:rPr>
        <w:t xml:space="preserve"> La Liga Films)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- Videoclip “Nada es para siempre” de DLD (Productora</w:t>
      </w:r>
      <w:r>
        <w:rPr>
          <w:rFonts w:ascii="Arial" w:hAnsi="Arial"/>
          <w:sz w:val="20"/>
          <w:lang w:eastAsia="es-ES_tradnl"/>
        </w:rPr>
        <w:t>: Helios T.V</w:t>
      </w:r>
      <w:r w:rsidRPr="008B0D75">
        <w:rPr>
          <w:rFonts w:ascii="Arial" w:hAnsi="Arial"/>
          <w:sz w:val="20"/>
          <w:lang w:eastAsia="es-ES_tradnl"/>
        </w:rPr>
        <w:t>)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Como 2do Asistente de Direcció</w:t>
      </w:r>
      <w:r>
        <w:rPr>
          <w:rFonts w:ascii="Arial" w:hAnsi="Arial"/>
          <w:sz w:val="20"/>
          <w:lang w:eastAsia="es-ES_tradnl"/>
        </w:rPr>
        <w:t>n: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- 2do. Informe del Jefe de</w:t>
      </w:r>
      <w:r>
        <w:rPr>
          <w:rFonts w:ascii="Arial" w:hAnsi="Arial"/>
          <w:sz w:val="20"/>
          <w:lang w:eastAsia="es-ES_tradnl"/>
        </w:rPr>
        <w:t xml:space="preserve"> Gobierno de DF. Marcelo Ebrard</w:t>
      </w:r>
      <w:r w:rsidRPr="008B0D75">
        <w:rPr>
          <w:rFonts w:ascii="Arial" w:hAnsi="Arial"/>
          <w:sz w:val="20"/>
          <w:lang w:eastAsia="es-ES_tradnl"/>
        </w:rPr>
        <w:t xml:space="preserve"> (Productora Filmmates)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 xml:space="preserve">- </w:t>
      </w:r>
      <w:r>
        <w:rPr>
          <w:rFonts w:ascii="Arial" w:hAnsi="Arial"/>
          <w:sz w:val="20"/>
          <w:lang w:eastAsia="es-ES_tradnl"/>
        </w:rPr>
        <w:t xml:space="preserve">6to Informe </w:t>
      </w:r>
      <w:r w:rsidRPr="008B0D75">
        <w:rPr>
          <w:rFonts w:ascii="Arial" w:hAnsi="Arial"/>
          <w:sz w:val="20"/>
          <w:lang w:eastAsia="es-ES_tradnl"/>
        </w:rPr>
        <w:t>de</w:t>
      </w:r>
      <w:r>
        <w:rPr>
          <w:rFonts w:ascii="Arial" w:hAnsi="Arial"/>
          <w:sz w:val="20"/>
          <w:lang w:eastAsia="es-ES_tradnl"/>
        </w:rPr>
        <w:t>l</w:t>
      </w:r>
      <w:r w:rsidRPr="008B0D75">
        <w:rPr>
          <w:rFonts w:ascii="Arial" w:hAnsi="Arial"/>
          <w:sz w:val="20"/>
          <w:lang w:eastAsia="es-ES_tradnl"/>
        </w:rPr>
        <w:t xml:space="preserve"> gobiern</w:t>
      </w:r>
      <w:r>
        <w:rPr>
          <w:rFonts w:ascii="Arial" w:hAnsi="Arial"/>
          <w:sz w:val="20"/>
          <w:lang w:eastAsia="es-ES_tradnl"/>
        </w:rPr>
        <w:t>o de Coahuila de Humberto Moreira</w:t>
      </w:r>
      <w:r w:rsidRPr="008B0D75">
        <w:rPr>
          <w:rFonts w:ascii="Arial" w:hAnsi="Arial"/>
          <w:sz w:val="20"/>
          <w:lang w:eastAsia="es-ES_tradnl"/>
        </w:rPr>
        <w:t xml:space="preserve"> (Productora FPU Nexus)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 xml:space="preserve">- Campaña Publicitaria </w:t>
      </w:r>
      <w:r>
        <w:rPr>
          <w:rFonts w:ascii="Arial" w:hAnsi="Arial"/>
          <w:sz w:val="20"/>
          <w:lang w:eastAsia="es-ES_tradnl"/>
        </w:rPr>
        <w:t>“</w:t>
      </w:r>
      <w:r w:rsidRPr="008B0D75">
        <w:rPr>
          <w:rFonts w:ascii="Arial" w:hAnsi="Arial"/>
          <w:sz w:val="20"/>
          <w:lang w:eastAsia="es-ES_tradnl"/>
        </w:rPr>
        <w:t>SOS</w:t>
      </w:r>
      <w:r>
        <w:rPr>
          <w:rFonts w:ascii="Arial" w:hAnsi="Arial"/>
          <w:sz w:val="20"/>
          <w:lang w:eastAsia="es-ES_tradnl"/>
        </w:rPr>
        <w:t>”</w:t>
      </w:r>
      <w:r w:rsidRPr="008B0D75">
        <w:rPr>
          <w:rFonts w:ascii="Arial" w:hAnsi="Arial"/>
          <w:sz w:val="20"/>
          <w:lang w:eastAsia="es-ES_tradnl"/>
        </w:rPr>
        <w:t xml:space="preserve"> Nivea. (Productora Caponeto Films)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Edición de video.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 xml:space="preserve">- Proyecto </w:t>
      </w:r>
      <w:r>
        <w:rPr>
          <w:rFonts w:ascii="Arial" w:hAnsi="Arial"/>
          <w:sz w:val="20"/>
          <w:lang w:eastAsia="es-ES_tradnl"/>
        </w:rPr>
        <w:t xml:space="preserve">“FotÓn, </w:t>
      </w:r>
      <w:r w:rsidRPr="008B0D75">
        <w:rPr>
          <w:rFonts w:ascii="Arial" w:hAnsi="Arial"/>
          <w:sz w:val="20"/>
          <w:lang w:eastAsia="es-ES_tradnl"/>
        </w:rPr>
        <w:t>Alex Brizuela”</w:t>
      </w:r>
      <w:r>
        <w:rPr>
          <w:rFonts w:ascii="Arial" w:hAnsi="Arial"/>
          <w:sz w:val="20"/>
          <w:lang w:eastAsia="es-ES_tradnl"/>
        </w:rPr>
        <w:t xml:space="preserve"> (Productora: FotÓn. Emilio Peres</w:t>
      </w:r>
      <w:r w:rsidRPr="008B0D75">
        <w:rPr>
          <w:rFonts w:ascii="Arial" w:hAnsi="Arial"/>
          <w:sz w:val="20"/>
          <w:lang w:eastAsia="es-ES_tradnl"/>
        </w:rPr>
        <w:t>)</w:t>
      </w:r>
      <w:r w:rsidRPr="008B0D75">
        <w:rPr>
          <w:rFonts w:ascii="Arial" w:hAnsi="Arial"/>
          <w:sz w:val="20"/>
          <w:lang w:eastAsia="es-ES_tradnl"/>
        </w:rPr>
        <w:br/>
      </w:r>
    </w:p>
    <w:p w:rsidR="00E202E2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  <w:r>
        <w:rPr>
          <w:rFonts w:ascii="Arial" w:hAnsi="Arial"/>
          <w:b/>
          <w:sz w:val="20"/>
          <w:lang w:eastAsia="es-ES_tradnl"/>
        </w:rPr>
        <w:t>Cine</w:t>
      </w:r>
    </w:p>
    <w:p w:rsidR="00E202E2" w:rsidRPr="008B0D75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C</w:t>
      </w:r>
      <w:r w:rsidRPr="008B0D75">
        <w:rPr>
          <w:rFonts w:ascii="Arial" w:hAnsi="Arial"/>
          <w:sz w:val="20"/>
          <w:lang w:eastAsia="es-ES_tradnl"/>
        </w:rPr>
        <w:t>omo 2do. Asisten</w:t>
      </w:r>
      <w:r>
        <w:rPr>
          <w:rFonts w:ascii="Arial" w:hAnsi="Arial"/>
          <w:sz w:val="20"/>
          <w:lang w:eastAsia="es-ES_tradnl"/>
        </w:rPr>
        <w:t>te de Cámara para las películas: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- “Rojo e</w:t>
      </w:r>
      <w:r w:rsidRPr="008B0D75">
        <w:rPr>
          <w:rFonts w:ascii="Arial" w:hAnsi="Arial"/>
          <w:sz w:val="20"/>
          <w:lang w:eastAsia="es-ES_tradnl"/>
        </w:rPr>
        <w:t>terno” Cortometraje</w:t>
      </w:r>
      <w:r>
        <w:rPr>
          <w:rFonts w:ascii="Arial" w:hAnsi="Arial"/>
          <w:sz w:val="20"/>
          <w:lang w:eastAsia="es-ES_tradnl"/>
        </w:rPr>
        <w:t>.</w:t>
      </w:r>
      <w:r w:rsidRPr="008B0D75">
        <w:rPr>
          <w:rFonts w:ascii="Arial" w:hAnsi="Arial"/>
          <w:sz w:val="20"/>
          <w:lang w:eastAsia="es-ES_tradnl"/>
        </w:rPr>
        <w:t xml:space="preserve"> </w:t>
      </w:r>
      <w:r>
        <w:rPr>
          <w:rFonts w:ascii="Arial" w:hAnsi="Arial"/>
          <w:sz w:val="20"/>
          <w:lang w:eastAsia="es-ES_tradnl"/>
        </w:rPr>
        <w:t>Dirección: Pablo Mendoza.</w:t>
      </w:r>
      <w:r w:rsidRPr="008B0D75">
        <w:rPr>
          <w:rFonts w:ascii="Arial" w:hAnsi="Arial"/>
          <w:sz w:val="20"/>
          <w:lang w:eastAsia="es-ES_tradnl"/>
        </w:rPr>
        <w:t xml:space="preserve"> Cinefotografía</w:t>
      </w:r>
      <w:r>
        <w:rPr>
          <w:rFonts w:ascii="Arial" w:hAnsi="Arial"/>
          <w:sz w:val="20"/>
          <w:lang w:eastAsia="es-ES_tradnl"/>
        </w:rPr>
        <w:t>:</w:t>
      </w:r>
      <w:r w:rsidRPr="008B0D75">
        <w:rPr>
          <w:rFonts w:ascii="Arial" w:hAnsi="Arial"/>
          <w:sz w:val="20"/>
          <w:lang w:eastAsia="es-ES_tradnl"/>
        </w:rPr>
        <w:t xml:space="preserve"> Ximena Amann.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- “Martín al a</w:t>
      </w:r>
      <w:r w:rsidRPr="008B0D75">
        <w:rPr>
          <w:rFonts w:ascii="Arial" w:hAnsi="Arial"/>
          <w:sz w:val="20"/>
          <w:lang w:eastAsia="es-ES_tradnl"/>
        </w:rPr>
        <w:t>manecer”</w:t>
      </w:r>
      <w:r>
        <w:rPr>
          <w:rFonts w:ascii="Arial" w:hAnsi="Arial"/>
          <w:sz w:val="20"/>
          <w:lang w:eastAsia="es-ES_tradnl"/>
        </w:rPr>
        <w:t>.</w:t>
      </w:r>
      <w:r w:rsidRPr="008B0D75">
        <w:rPr>
          <w:rFonts w:ascii="Arial" w:hAnsi="Arial"/>
          <w:sz w:val="20"/>
          <w:lang w:eastAsia="es-ES_tradnl"/>
        </w:rPr>
        <w:t xml:space="preserve"> Largometraje</w:t>
      </w:r>
      <w:r>
        <w:rPr>
          <w:rFonts w:ascii="Arial" w:hAnsi="Arial"/>
          <w:sz w:val="20"/>
          <w:lang w:eastAsia="es-ES_tradnl"/>
        </w:rPr>
        <w:t>.</w:t>
      </w:r>
      <w:r w:rsidRPr="008B0D75">
        <w:rPr>
          <w:rFonts w:ascii="Arial" w:hAnsi="Arial"/>
          <w:sz w:val="20"/>
          <w:lang w:eastAsia="es-ES_tradnl"/>
        </w:rPr>
        <w:t xml:space="preserve"> </w:t>
      </w:r>
      <w:r>
        <w:rPr>
          <w:rFonts w:ascii="Arial" w:hAnsi="Arial"/>
          <w:sz w:val="20"/>
          <w:lang w:eastAsia="es-ES_tradnl"/>
        </w:rPr>
        <w:t>Director:</w:t>
      </w:r>
      <w:r w:rsidRPr="008B0D75">
        <w:rPr>
          <w:rFonts w:ascii="Arial" w:hAnsi="Arial"/>
          <w:sz w:val="20"/>
          <w:lang w:eastAsia="es-ES_tradnl"/>
        </w:rPr>
        <w:t xml:space="preserve"> Juan Carlos Carrasco, Cinefotógrafía</w:t>
      </w:r>
      <w:r>
        <w:rPr>
          <w:rFonts w:ascii="Arial" w:hAnsi="Arial"/>
          <w:sz w:val="20"/>
          <w:lang w:eastAsia="es-ES_tradnl"/>
        </w:rPr>
        <w:t>:</w:t>
      </w:r>
      <w:r w:rsidRPr="008B0D75">
        <w:rPr>
          <w:rFonts w:ascii="Arial" w:hAnsi="Arial"/>
          <w:sz w:val="20"/>
          <w:lang w:eastAsia="es-ES_tradnl"/>
        </w:rPr>
        <w:t xml:space="preserve"> Aram Díaz.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-</w:t>
      </w:r>
      <w:r w:rsidRPr="008B0D75">
        <w:rPr>
          <w:rFonts w:ascii="Arial" w:hAnsi="Arial"/>
          <w:sz w:val="20"/>
          <w:lang w:eastAsia="es-ES_tradnl"/>
        </w:rPr>
        <w:t>“Marcelino, Pan y Vino” Largometraje</w:t>
      </w:r>
      <w:r>
        <w:rPr>
          <w:rFonts w:ascii="Arial" w:hAnsi="Arial"/>
          <w:sz w:val="20"/>
          <w:lang w:eastAsia="es-ES_tradnl"/>
        </w:rPr>
        <w:t>.</w:t>
      </w:r>
      <w:r w:rsidRPr="008B0D75">
        <w:rPr>
          <w:rFonts w:ascii="Arial" w:hAnsi="Arial"/>
          <w:sz w:val="20"/>
          <w:lang w:eastAsia="es-ES_tradnl"/>
        </w:rPr>
        <w:t xml:space="preserve"> </w:t>
      </w:r>
      <w:r>
        <w:rPr>
          <w:rFonts w:ascii="Arial" w:hAnsi="Arial"/>
          <w:sz w:val="20"/>
          <w:lang w:eastAsia="es-ES_tradnl"/>
        </w:rPr>
        <w:t>Dirección:</w:t>
      </w:r>
      <w:r w:rsidRPr="008B0D75">
        <w:rPr>
          <w:rFonts w:ascii="Arial" w:hAnsi="Arial"/>
          <w:sz w:val="20"/>
          <w:lang w:eastAsia="es-ES_tradnl"/>
        </w:rPr>
        <w:t xml:space="preserve"> José Luis Gutiérrez Arias. Cinefotógrafo Ignacio Prieto.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2do Asistente de Dirección</w:t>
      </w:r>
      <w:r>
        <w:rPr>
          <w:rFonts w:ascii="Arial" w:hAnsi="Arial"/>
          <w:sz w:val="20"/>
          <w:lang w:eastAsia="es-ES_tradnl"/>
        </w:rPr>
        <w:t>.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 xml:space="preserve">“Dame tus ojos” Largometraje. Dirección </w:t>
      </w:r>
      <w:r w:rsidRPr="008B0D75">
        <w:rPr>
          <w:rFonts w:ascii="Arial" w:hAnsi="Arial"/>
          <w:sz w:val="20"/>
          <w:lang w:eastAsia="es-ES_tradnl"/>
        </w:rPr>
        <w:t>José Luis Gutiérrez Arias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“La l</w:t>
      </w:r>
      <w:r w:rsidRPr="008B0D75">
        <w:rPr>
          <w:rFonts w:ascii="Arial" w:hAnsi="Arial"/>
          <w:sz w:val="20"/>
          <w:lang w:eastAsia="es-ES_tradnl"/>
        </w:rPr>
        <w:t>engua de</w:t>
      </w:r>
      <w:r>
        <w:rPr>
          <w:rFonts w:ascii="Arial" w:hAnsi="Arial"/>
          <w:sz w:val="20"/>
          <w:lang w:eastAsia="es-ES_tradnl"/>
        </w:rPr>
        <w:t>l sol” Largometraje. Dirección</w:t>
      </w:r>
      <w:r w:rsidRPr="008B0D75">
        <w:rPr>
          <w:rFonts w:ascii="Arial" w:hAnsi="Arial"/>
          <w:sz w:val="20"/>
          <w:lang w:eastAsia="es-ES_tradnl"/>
        </w:rPr>
        <w:t xml:space="preserve"> José Luis Gutiérrez Arias.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lastRenderedPageBreak/>
        <w:t>Producción.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“Cinco de Mayo, La batalla de Puebla” Largometraje</w:t>
      </w:r>
      <w:r>
        <w:rPr>
          <w:rFonts w:ascii="Arial" w:hAnsi="Arial"/>
          <w:sz w:val="20"/>
          <w:lang w:eastAsia="es-ES_tradnl"/>
        </w:rPr>
        <w:t xml:space="preserve">. Dirección: </w:t>
      </w:r>
      <w:r w:rsidRPr="008B0D75">
        <w:rPr>
          <w:rFonts w:ascii="Arial" w:hAnsi="Arial"/>
          <w:sz w:val="20"/>
          <w:lang w:eastAsia="es-ES_tradnl"/>
        </w:rPr>
        <w:t xml:space="preserve">Rafa Lara. Coordinador de extras. 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“Familia</w:t>
      </w:r>
      <w:r>
        <w:rPr>
          <w:rFonts w:ascii="Arial" w:hAnsi="Arial"/>
          <w:sz w:val="20"/>
          <w:lang w:eastAsia="es-ES_tradnl"/>
        </w:rPr>
        <w:t xml:space="preserve"> Gang” Largometraje. Dirección:</w:t>
      </w:r>
      <w:r w:rsidRPr="008B0D75">
        <w:rPr>
          <w:rFonts w:ascii="Arial" w:hAnsi="Arial"/>
          <w:sz w:val="20"/>
          <w:lang w:eastAsia="es-ES_tradnl"/>
        </w:rPr>
        <w:t xml:space="preserve"> Armando Casas. Gerente de Locaciones.</w:t>
      </w:r>
    </w:p>
    <w:p w:rsidR="00E202E2" w:rsidRPr="008B0D75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“La extinción de los d</w:t>
      </w:r>
      <w:r w:rsidRPr="008B0D75">
        <w:rPr>
          <w:rFonts w:ascii="Arial" w:hAnsi="Arial"/>
          <w:sz w:val="20"/>
          <w:lang w:eastAsia="es-ES_tradnl"/>
        </w:rPr>
        <w:t>inosaurios” Largometraje</w:t>
      </w:r>
      <w:r>
        <w:rPr>
          <w:rFonts w:ascii="Arial" w:hAnsi="Arial"/>
          <w:sz w:val="20"/>
          <w:lang w:eastAsia="es-ES_tradnl"/>
        </w:rPr>
        <w:t>. Dirección:</w:t>
      </w:r>
      <w:r w:rsidRPr="008B0D75">
        <w:rPr>
          <w:rFonts w:ascii="Arial" w:hAnsi="Arial"/>
          <w:sz w:val="20"/>
          <w:lang w:eastAsia="es-ES_tradnl"/>
        </w:rPr>
        <w:t xml:space="preserve"> Luis Ahyllón. Gerente de Locaciones.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“Lo Que Nunca Nos Dijimos” Largometraje</w:t>
      </w:r>
      <w:r>
        <w:rPr>
          <w:rFonts w:ascii="Arial" w:hAnsi="Arial"/>
          <w:sz w:val="20"/>
          <w:lang w:eastAsia="es-ES_tradnl"/>
        </w:rPr>
        <w:t>.</w:t>
      </w:r>
      <w:r w:rsidRPr="008B0D75">
        <w:rPr>
          <w:rFonts w:ascii="Arial" w:hAnsi="Arial"/>
          <w:sz w:val="20"/>
          <w:lang w:eastAsia="es-ES_tradnl"/>
        </w:rPr>
        <w:t xml:space="preserve"> </w:t>
      </w:r>
      <w:r>
        <w:rPr>
          <w:rFonts w:ascii="Arial" w:hAnsi="Arial"/>
          <w:sz w:val="20"/>
          <w:lang w:eastAsia="es-ES_tradnl"/>
        </w:rPr>
        <w:t>Dirección: Sebastiá</w:t>
      </w:r>
      <w:r w:rsidRPr="008B0D75">
        <w:rPr>
          <w:rFonts w:ascii="Arial" w:hAnsi="Arial"/>
          <w:sz w:val="20"/>
          <w:lang w:eastAsia="es-ES_tradnl"/>
        </w:rPr>
        <w:t>n Sánchez. Gerente de Locaciones.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</w:p>
    <w:p w:rsidR="00E202E2" w:rsidRDefault="00E202E2" w:rsidP="00E202E2">
      <w:pPr>
        <w:pStyle w:val="Cuadrculamedia2"/>
        <w:rPr>
          <w:rFonts w:ascii="Arial" w:hAnsi="Arial"/>
          <w:b/>
          <w:sz w:val="20"/>
          <w:lang w:eastAsia="es-ES_tradnl"/>
        </w:rPr>
      </w:pPr>
      <w:r>
        <w:rPr>
          <w:rFonts w:ascii="Arial" w:hAnsi="Arial"/>
          <w:b/>
          <w:sz w:val="20"/>
          <w:lang w:eastAsia="es-ES_tradnl"/>
        </w:rPr>
        <w:t>Televisión</w:t>
      </w:r>
    </w:p>
    <w:p w:rsidR="009A24EB" w:rsidRDefault="009A24EB" w:rsidP="00E202E2">
      <w:pPr>
        <w:pStyle w:val="Cuadrculamedia2"/>
        <w:rPr>
          <w:rFonts w:ascii="Arial" w:hAnsi="Arial"/>
          <w:b/>
          <w:sz w:val="20"/>
          <w:lang w:eastAsia="es-ES_tradnl"/>
        </w:rPr>
      </w:pPr>
    </w:p>
    <w:p w:rsidR="009A24EB" w:rsidRDefault="009A24EB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 xml:space="preserve">- Bioserie </w:t>
      </w:r>
      <w:r w:rsidR="009F72DF">
        <w:rPr>
          <w:rFonts w:ascii="Arial" w:hAnsi="Arial"/>
          <w:sz w:val="20"/>
          <w:lang w:eastAsia="es-ES_tradnl"/>
        </w:rPr>
        <w:t xml:space="preserve">“Hoy bomba cambiar” Biopic de Lupita D'alessio </w:t>
      </w:r>
    </w:p>
    <w:p w:rsidR="00531E2C" w:rsidRDefault="00531E2C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 xml:space="preserve">Director Fernando Noriega, Productores. </w:t>
      </w:r>
      <w:r w:rsidR="004662E8">
        <w:rPr>
          <w:rFonts w:ascii="Arial" w:hAnsi="Arial"/>
          <w:sz w:val="20"/>
          <w:lang w:eastAsia="es-ES_tradnl"/>
        </w:rPr>
        <w:t>Rubén Galindo y Santiago Galindo</w:t>
      </w:r>
    </w:p>
    <w:p w:rsidR="004662E8" w:rsidRPr="009A24EB" w:rsidRDefault="004662E8" w:rsidP="00E202E2">
      <w:pPr>
        <w:pStyle w:val="Cuadrculamedia2"/>
        <w:rPr>
          <w:rFonts w:ascii="Arial" w:hAnsi="Arial"/>
          <w:sz w:val="20"/>
          <w:lang w:eastAsia="es-ES_tradnl"/>
        </w:rPr>
      </w:pPr>
      <w:r>
        <w:rPr>
          <w:rFonts w:ascii="Arial" w:hAnsi="Arial"/>
          <w:sz w:val="20"/>
          <w:lang w:eastAsia="es-ES_tradnl"/>
        </w:rPr>
        <w:t>Hecha pata TELEVISA PRODUCCIONES.</w:t>
      </w:r>
    </w:p>
    <w:p w:rsidR="00E202E2" w:rsidRDefault="00E202E2" w:rsidP="00E202E2">
      <w:pPr>
        <w:pStyle w:val="Cuadrculamedia2"/>
        <w:rPr>
          <w:rFonts w:ascii="Arial" w:hAnsi="Arial"/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 xml:space="preserve">- Programa Piloto serie. “Fail Dating” </w:t>
      </w:r>
      <w:r>
        <w:rPr>
          <w:rFonts w:ascii="Arial" w:hAnsi="Arial"/>
          <w:sz w:val="20"/>
          <w:lang w:eastAsia="es-ES_tradnl"/>
        </w:rPr>
        <w:t>1er Asistente de Dirección.</w:t>
      </w:r>
    </w:p>
    <w:p w:rsidR="00E202E2" w:rsidRDefault="00E202E2" w:rsidP="00E202E2">
      <w:pPr>
        <w:pStyle w:val="Cuadrculamedia2"/>
        <w:rPr>
          <w:sz w:val="20"/>
          <w:lang w:eastAsia="es-ES_tradnl"/>
        </w:rPr>
      </w:pPr>
      <w:r w:rsidRPr="008B0D75">
        <w:rPr>
          <w:rFonts w:ascii="Arial" w:hAnsi="Arial"/>
          <w:sz w:val="20"/>
          <w:lang w:eastAsia="es-ES_tradnl"/>
        </w:rPr>
        <w:t>(Productora</w:t>
      </w:r>
      <w:r>
        <w:rPr>
          <w:rFonts w:ascii="Arial" w:hAnsi="Arial"/>
          <w:sz w:val="20"/>
          <w:lang w:eastAsia="es-ES_tradnl"/>
        </w:rPr>
        <w:t>:</w:t>
      </w:r>
      <w:r w:rsidRPr="008B0D75">
        <w:rPr>
          <w:rFonts w:ascii="Arial" w:hAnsi="Arial"/>
          <w:sz w:val="20"/>
          <w:lang w:eastAsia="es-ES_tradnl"/>
        </w:rPr>
        <w:t xml:space="preserve"> Corazón Films</w:t>
      </w:r>
      <w:r>
        <w:rPr>
          <w:sz w:val="20"/>
          <w:lang w:eastAsia="es-ES_tradnl"/>
        </w:rPr>
        <w:t>)</w:t>
      </w:r>
    </w:p>
    <w:p w:rsidR="00E202E2" w:rsidRPr="00D21E27" w:rsidRDefault="00E202E2" w:rsidP="00E202E2">
      <w:pPr>
        <w:pStyle w:val="Cuadrculamedia2"/>
        <w:rPr>
          <w:rFonts w:ascii="Arial" w:hAnsi="Arial"/>
        </w:rPr>
      </w:pPr>
      <w:r>
        <w:rPr>
          <w:rFonts w:ascii="Arial" w:hAnsi="Arial"/>
          <w:sz w:val="20"/>
          <w:lang w:eastAsia="es-ES_tradnl"/>
        </w:rPr>
        <w:t>- Capsulas de TV para el Sistema Chiapaneco de Radio Televisión y Cinematografía (Canal 10). Asistencia de Cámara. (Productora: Navegante Films)</w:t>
      </w:r>
    </w:p>
    <w:sectPr w:rsidR="00E202E2" w:rsidRPr="00D21E27" w:rsidSect="00E20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27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3F" w:rsidRDefault="00B5373F">
      <w:pPr>
        <w:spacing w:after="0"/>
      </w:pPr>
      <w:r>
        <w:separator/>
      </w:r>
    </w:p>
  </w:endnote>
  <w:endnote w:type="continuationSeparator" w:id="0">
    <w:p w:rsidR="00B5373F" w:rsidRDefault="00B53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charset w:val="00"/>
    <w:family w:val="auto"/>
    <w:pitch w:val="variable"/>
    <w:sig w:usb0="00000003" w:usb1="00000000" w:usb2="00000000" w:usb3="00000000" w:csb0="00000001" w:csb1="00000000"/>
  </w:font>
  <w:font w:name="Cambria">
    <w:altName w:val="Calibri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E2" w:rsidRDefault="00E202E2" w:rsidP="00E202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5373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E202E2" w:rsidRDefault="00E202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E2" w:rsidRDefault="00E202E2" w:rsidP="00E202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5373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4A49D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202E2" w:rsidRDefault="00E202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5" w:rsidRDefault="004A4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3F" w:rsidRDefault="00B5373F">
      <w:pPr>
        <w:spacing w:after="0"/>
      </w:pPr>
      <w:r>
        <w:separator/>
      </w:r>
    </w:p>
  </w:footnote>
  <w:footnote w:type="continuationSeparator" w:id="0">
    <w:p w:rsidR="00B5373F" w:rsidRDefault="00B53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5" w:rsidRDefault="004A49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5" w:rsidRDefault="004A49D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5" w:rsidRDefault="004A4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6934"/>
    <w:multiLevelType w:val="hybridMultilevel"/>
    <w:tmpl w:val="8D461FE4"/>
    <w:lvl w:ilvl="0" w:tplc="683C1E2A">
      <w:start w:val="10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66"/>
    <w:rsid w:val="004662E8"/>
    <w:rsid w:val="004A49D5"/>
    <w:rsid w:val="00531E2C"/>
    <w:rsid w:val="0088358C"/>
    <w:rsid w:val="009A24EB"/>
    <w:rsid w:val="009F72DF"/>
    <w:rsid w:val="00B5373F"/>
    <w:rsid w:val="00E202E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898AC4"/>
  <w15:chartTrackingRefBased/>
  <w15:docId w15:val="{69A42DF2-6A15-2943-9271-608BD3F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3E6B"/>
    <w:pPr>
      <w:spacing w:after="200"/>
    </w:pPr>
    <w:rPr>
      <w:spacing w:val="20"/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5yl5">
    <w:name w:val="_5yl5"/>
    <w:basedOn w:val="Fuentedeprrafopredeter"/>
    <w:rsid w:val="00122666"/>
  </w:style>
  <w:style w:type="paragraph" w:styleId="Cuadrculamedia2">
    <w:name w:val="Medium Grid 2"/>
    <w:uiPriority w:val="1"/>
    <w:qFormat/>
    <w:rsid w:val="008B0D75"/>
    <w:rPr>
      <w:spacing w:val="20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D21E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E27"/>
    <w:rPr>
      <w:spacing w:val="20"/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21E27"/>
  </w:style>
  <w:style w:type="paragraph" w:styleId="Encabezado">
    <w:name w:val="header"/>
    <w:basedOn w:val="Normal"/>
    <w:link w:val="EncabezadoCar"/>
    <w:uiPriority w:val="99"/>
    <w:unhideWhenUsed/>
    <w:rsid w:val="004A49D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A49D5"/>
    <w:rPr>
      <w:spacing w:val="2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pepefilms</Company>
  <LinksUpToDate>false</LinksUpToDate>
  <CharactersWithSpaces>2520</CharactersWithSpaces>
  <SharedDoc>false</SharedDoc>
  <HLinks>
    <vt:vector size="6" baseType="variant">
      <vt:variant>
        <vt:i4>7274606</vt:i4>
      </vt:variant>
      <vt:variant>
        <vt:i4>2072</vt:i4>
      </vt:variant>
      <vt:variant>
        <vt:i4>1025</vt:i4>
      </vt:variant>
      <vt:variant>
        <vt:i4>1</vt:i4>
      </vt:variant>
      <vt:variant>
        <vt:lpwstr>1796418_10151954477940765_556613601_n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Gutierrez Arias</dc:creator>
  <cp:keywords/>
  <cp:lastModifiedBy/>
  <cp:revision>7</cp:revision>
  <dcterms:created xsi:type="dcterms:W3CDTF">2017-05-09T14:18:00Z</dcterms:created>
  <dcterms:modified xsi:type="dcterms:W3CDTF">2017-05-09T14:21:00Z</dcterms:modified>
</cp:coreProperties>
</file>