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F29A4" w14:textId="77777777" w:rsidR="006A719D" w:rsidRPr="005849D6" w:rsidRDefault="006A719D" w:rsidP="005E2780">
      <w:pPr>
        <w:pStyle w:val="Default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</w:p>
    <w:p w14:paraId="248BDE66" w14:textId="77777777" w:rsidR="005E2780" w:rsidRPr="005849D6" w:rsidRDefault="005E2780" w:rsidP="005E2780">
      <w:pPr>
        <w:pStyle w:val="Default"/>
        <w:rPr>
          <w:rFonts w:ascii="Arial" w:hAnsi="Arial" w:cs="Arial"/>
        </w:rPr>
      </w:pPr>
      <w:r w:rsidRPr="005849D6">
        <w:rPr>
          <w:rFonts w:ascii="Arial" w:hAnsi="Arial" w:cs="Arial"/>
        </w:rPr>
        <w:t xml:space="preserve"> </w:t>
      </w:r>
      <w:r w:rsidRPr="005849D6">
        <w:rPr>
          <w:rFonts w:ascii="Arial" w:hAnsi="Arial" w:cs="Arial"/>
          <w:b/>
          <w:bCs/>
          <w:i/>
          <w:iCs/>
          <w:sz w:val="28"/>
          <w:szCs w:val="28"/>
        </w:rPr>
        <w:t xml:space="preserve">CURRICULUM VITAE </w:t>
      </w:r>
    </w:p>
    <w:p w14:paraId="6E24A53A" w14:textId="77777777" w:rsidR="005E2780" w:rsidRPr="005849D6" w:rsidRDefault="009B073C" w:rsidP="005E2780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Jesús Enrique</w:t>
      </w:r>
      <w:r w:rsidR="005E2780" w:rsidRPr="005849D6">
        <w:rPr>
          <w:rFonts w:ascii="Arial" w:hAnsi="Arial" w:cs="Arial"/>
          <w:b/>
          <w:bCs/>
          <w:sz w:val="26"/>
          <w:szCs w:val="26"/>
        </w:rPr>
        <w:t xml:space="preserve"> Díaz Aguilar </w:t>
      </w:r>
    </w:p>
    <w:p w14:paraId="519E0665" w14:textId="77777777" w:rsidR="005E2780" w:rsidRPr="005849D6" w:rsidRDefault="0014163B" w:rsidP="005E2780">
      <w:pPr>
        <w:pStyle w:val="Default"/>
        <w:rPr>
          <w:rFonts w:ascii="Arial" w:hAnsi="Arial" w:cs="Arial"/>
          <w:sz w:val="20"/>
          <w:szCs w:val="20"/>
        </w:rPr>
      </w:pPr>
      <w:r w:rsidRPr="005849D6">
        <w:rPr>
          <w:rFonts w:ascii="Arial" w:hAnsi="Arial" w:cs="Arial"/>
          <w:b/>
          <w:bCs/>
          <w:sz w:val="20"/>
          <w:szCs w:val="20"/>
        </w:rPr>
        <w:t xml:space="preserve">Profesión: </w:t>
      </w:r>
      <w:r w:rsidR="009B073C">
        <w:rPr>
          <w:rFonts w:ascii="Arial" w:hAnsi="Arial" w:cs="Arial"/>
          <w:b/>
          <w:bCs/>
          <w:sz w:val="20"/>
          <w:szCs w:val="20"/>
        </w:rPr>
        <w:t>Desarrollador Web</w:t>
      </w:r>
      <w:r w:rsidR="005E2780" w:rsidRPr="005849D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190EFE8" w14:textId="368FA25D" w:rsidR="005E2780" w:rsidRPr="005849D6" w:rsidRDefault="00BF78B1" w:rsidP="005E278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Edad: 25</w:t>
      </w:r>
      <w:r w:rsidR="009E17A5" w:rsidRPr="005849D6">
        <w:rPr>
          <w:rFonts w:ascii="Arial" w:hAnsi="Arial" w:cs="Arial"/>
          <w:sz w:val="20"/>
          <w:szCs w:val="20"/>
        </w:rPr>
        <w:t xml:space="preserve"> </w:t>
      </w:r>
      <w:r w:rsidR="005E2780" w:rsidRPr="005849D6">
        <w:rPr>
          <w:rFonts w:ascii="Arial" w:hAnsi="Arial" w:cs="Arial"/>
          <w:sz w:val="20"/>
          <w:szCs w:val="20"/>
        </w:rPr>
        <w:t xml:space="preserve">Años. </w:t>
      </w:r>
    </w:p>
    <w:p w14:paraId="3F549DEE" w14:textId="77777777" w:rsidR="00BF78B1" w:rsidRDefault="0014163B" w:rsidP="005E2780">
      <w:pPr>
        <w:pStyle w:val="Default"/>
        <w:rPr>
          <w:rFonts w:ascii="Arial" w:hAnsi="Arial" w:cs="Arial"/>
          <w:sz w:val="20"/>
          <w:szCs w:val="20"/>
        </w:rPr>
      </w:pPr>
      <w:r w:rsidRPr="005849D6">
        <w:rPr>
          <w:rFonts w:ascii="Arial" w:hAnsi="Arial" w:cs="Arial"/>
          <w:sz w:val="20"/>
          <w:szCs w:val="20"/>
        </w:rPr>
        <w:t>Teléfonos: 01 (55</w:t>
      </w:r>
      <w:r w:rsidR="009B073C">
        <w:rPr>
          <w:rFonts w:ascii="Arial" w:hAnsi="Arial" w:cs="Arial"/>
          <w:sz w:val="20"/>
          <w:szCs w:val="20"/>
        </w:rPr>
        <w:t>) 59-08-49-39 (Casa) / 044-55-39-20-34-07</w:t>
      </w:r>
      <w:r w:rsidR="005E2780" w:rsidRPr="005849D6">
        <w:rPr>
          <w:rFonts w:ascii="Arial" w:hAnsi="Arial" w:cs="Arial"/>
          <w:sz w:val="20"/>
          <w:szCs w:val="20"/>
        </w:rPr>
        <w:t>(Celular)</w:t>
      </w:r>
    </w:p>
    <w:p w14:paraId="516B44FF" w14:textId="1EBB0CBC" w:rsidR="005E2780" w:rsidRPr="005849D6" w:rsidRDefault="00BF78B1" w:rsidP="005E278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Domicilio: Bosques de Argelia #42-4. Col. Bosques de Aragón, Edo. de México.</w:t>
      </w:r>
      <w:r w:rsidR="005E2780" w:rsidRPr="005849D6">
        <w:rPr>
          <w:rFonts w:ascii="Arial" w:hAnsi="Arial" w:cs="Arial"/>
          <w:sz w:val="20"/>
          <w:szCs w:val="20"/>
        </w:rPr>
        <w:t xml:space="preserve"> </w:t>
      </w:r>
    </w:p>
    <w:p w14:paraId="32952C1A" w14:textId="2ADBFFD2" w:rsidR="005E2780" w:rsidRDefault="00CE6C16" w:rsidP="005E278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hyperlink r:id="rId7" w:history="1">
        <w:r w:rsidR="00BF78B1" w:rsidRPr="00115803">
          <w:rPr>
            <w:rStyle w:val="Hipervnculo"/>
            <w:rFonts w:ascii="Arial" w:hAnsi="Arial" w:cs="Arial"/>
            <w:sz w:val="20"/>
            <w:szCs w:val="20"/>
          </w:rPr>
          <w:t>jeda.1992@hotmail.com</w:t>
        </w:r>
      </w:hyperlink>
    </w:p>
    <w:p w14:paraId="0A015B22" w14:textId="54F1EAB6" w:rsidR="00BF78B1" w:rsidRPr="005849D6" w:rsidRDefault="00BF78B1" w:rsidP="005E278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Portafolio: www.greensounds.com.mx</w:t>
      </w:r>
    </w:p>
    <w:p w14:paraId="3A5934EB" w14:textId="77777777" w:rsidR="005E2780" w:rsidRPr="005849D6" w:rsidRDefault="005E2780" w:rsidP="005E2780">
      <w:pPr>
        <w:pStyle w:val="Default"/>
        <w:rPr>
          <w:rFonts w:ascii="Arial" w:hAnsi="Arial" w:cs="Arial"/>
          <w:sz w:val="20"/>
          <w:szCs w:val="20"/>
        </w:rPr>
      </w:pPr>
      <w:r w:rsidRPr="005849D6">
        <w:rPr>
          <w:rFonts w:ascii="Arial" w:hAnsi="Arial" w:cs="Arial"/>
          <w:b/>
          <w:bCs/>
          <w:sz w:val="20"/>
          <w:szCs w:val="20"/>
        </w:rPr>
        <w:t>Objetivos</w:t>
      </w:r>
      <w:r w:rsidRPr="005849D6">
        <w:rPr>
          <w:rFonts w:ascii="Arial" w:hAnsi="Arial" w:cs="Arial"/>
          <w:sz w:val="20"/>
          <w:szCs w:val="20"/>
        </w:rPr>
        <w:t xml:space="preserve">: Incorporar mis conocimientos y </w:t>
      </w:r>
      <w:r w:rsidR="006A719D" w:rsidRPr="005849D6">
        <w:rPr>
          <w:rFonts w:ascii="Arial" w:hAnsi="Arial" w:cs="Arial"/>
          <w:sz w:val="20"/>
          <w:szCs w:val="20"/>
        </w:rPr>
        <w:t xml:space="preserve">experiencia </w:t>
      </w:r>
      <w:r w:rsidR="00CD368F" w:rsidRPr="005849D6">
        <w:rPr>
          <w:rFonts w:ascii="Arial" w:hAnsi="Arial" w:cs="Arial"/>
          <w:sz w:val="20"/>
          <w:szCs w:val="20"/>
          <w:shd w:val="clear" w:color="auto" w:fill="FFFFFF"/>
        </w:rPr>
        <w:t>a uno de los grupos</w:t>
      </w:r>
      <w:r w:rsidR="006A719D" w:rsidRPr="005849D6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de más relevancia en México</w:t>
      </w:r>
      <w:r w:rsidR="006A719D" w:rsidRPr="005849D6">
        <w:rPr>
          <w:rFonts w:ascii="Arial" w:hAnsi="Arial" w:cs="Arial"/>
          <w:sz w:val="20"/>
          <w:szCs w:val="20"/>
        </w:rPr>
        <w:t xml:space="preserve"> con el fin de alcanzar objetivos en conjunto y poder lograr un crecimiento dentro de la institución.</w:t>
      </w:r>
    </w:p>
    <w:tbl>
      <w:tblPr>
        <w:tblW w:w="932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88"/>
        <w:gridCol w:w="474"/>
        <w:gridCol w:w="3714"/>
        <w:gridCol w:w="948"/>
      </w:tblGrid>
      <w:tr w:rsidR="005E2780" w:rsidRPr="005849D6" w14:paraId="4A0985FF" w14:textId="77777777" w:rsidTr="00834F71">
        <w:trPr>
          <w:trHeight w:val="8656"/>
        </w:trPr>
        <w:tc>
          <w:tcPr>
            <w:tcW w:w="4662" w:type="dxa"/>
            <w:gridSpan w:val="2"/>
          </w:tcPr>
          <w:p w14:paraId="45C83B96" w14:textId="77777777" w:rsidR="005E2780" w:rsidRPr="005849D6" w:rsidRDefault="005E278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4BC317" w14:textId="60A309A3" w:rsidR="005E2780" w:rsidRDefault="3E6D6780" w:rsidP="3E6D678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E6D6780">
              <w:rPr>
                <w:rFonts w:ascii="Arial" w:hAnsi="Arial" w:cs="Arial"/>
                <w:b/>
                <w:bCs/>
                <w:sz w:val="20"/>
                <w:szCs w:val="20"/>
              </w:rPr>
              <w:t>Experiencia Profesional:</w:t>
            </w:r>
          </w:p>
          <w:p w14:paraId="0D750F16" w14:textId="3BAE45C1" w:rsidR="005E2780" w:rsidRDefault="005E2780" w:rsidP="3E6D678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7A65C9" w14:textId="1742EC46" w:rsidR="005E2780" w:rsidRPr="001E617F" w:rsidRDefault="3E6D6780" w:rsidP="3E6D6780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1E617F">
              <w:rPr>
                <w:rFonts w:ascii="Arial" w:hAnsi="Arial" w:cs="Arial"/>
                <w:bCs/>
                <w:sz w:val="20"/>
                <w:szCs w:val="20"/>
              </w:rPr>
              <w:t>03/17 - Actualmente</w:t>
            </w:r>
          </w:p>
          <w:p w14:paraId="0862C278" w14:textId="585E90D0" w:rsidR="005E2780" w:rsidRDefault="005E2780" w:rsidP="3E6D678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082152" w14:textId="1CAA79AE" w:rsidR="005E2780" w:rsidRDefault="3E6D6780" w:rsidP="3E6D678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E6D67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5EBE9C2" w14:textId="4AA2EFC6" w:rsidR="3E6D6780" w:rsidRDefault="3E6D6780" w:rsidP="3E6D678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6B4219" w14:textId="60323F99" w:rsidR="3E6D6780" w:rsidRDefault="3E6D6780" w:rsidP="3E6D678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548623" w14:textId="1D59071E" w:rsidR="3E6D6780" w:rsidRDefault="3E6D6780" w:rsidP="3E6D678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FF5945" w14:textId="5817B5BC" w:rsidR="3E6D6780" w:rsidRDefault="3E6D6780" w:rsidP="3E6D678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4338F1" w14:textId="29EC3CBC" w:rsidR="00C53F83" w:rsidRDefault="00C53F83" w:rsidP="3E6D6780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</w:p>
          <w:p w14:paraId="023DC870" w14:textId="320CB331" w:rsidR="005F0952" w:rsidRPr="001E617F" w:rsidRDefault="3E6D6780" w:rsidP="3E6D6780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1E617F">
              <w:rPr>
                <w:rFonts w:ascii="Arial" w:hAnsi="Arial" w:cs="Arial"/>
                <w:bCs/>
                <w:sz w:val="20"/>
                <w:szCs w:val="20"/>
              </w:rPr>
              <w:t xml:space="preserve">03/17 a 04/17                                                      </w:t>
            </w:r>
          </w:p>
          <w:p w14:paraId="1EE239A2" w14:textId="341F8E3D" w:rsidR="3E6D6780" w:rsidRDefault="3E6D6780" w:rsidP="3E6D6780">
            <w:pPr>
              <w:pStyle w:val="Defaul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A081A4" w14:textId="5D9A555B" w:rsidR="001E617F" w:rsidRDefault="001E617F" w:rsidP="3E6D6780">
            <w:pPr>
              <w:pStyle w:val="Default"/>
              <w:rPr>
                <w:rFonts w:ascii="Arial" w:eastAsia="Arial" w:hAnsi="Arial" w:cs="Arial"/>
                <w:sz w:val="20"/>
                <w:szCs w:val="20"/>
              </w:rPr>
            </w:pPr>
          </w:p>
          <w:p w14:paraId="04C969AA" w14:textId="77777777" w:rsidR="001E617F" w:rsidRDefault="001E617F" w:rsidP="3E6D6780">
            <w:pPr>
              <w:pStyle w:val="Default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C5970B" w14:textId="395C9326" w:rsidR="3E6D6780" w:rsidRDefault="3E6D6780" w:rsidP="3E6D6780">
            <w:pPr>
              <w:pStyle w:val="Defaul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6C6EE5D" w14:textId="1DAE6376" w:rsidR="3E6D6780" w:rsidRDefault="3E6D6780" w:rsidP="3E6D6780">
            <w:pPr>
              <w:pStyle w:val="Defaul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2CDF42" w14:textId="59BAF0A0" w:rsidR="3E6D6780" w:rsidRDefault="3E6D6780" w:rsidP="3E6D6780">
            <w:pPr>
              <w:pStyle w:val="Default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5B8400" w14:textId="0AE29310" w:rsidR="3E6D6780" w:rsidRDefault="3E6D6780" w:rsidP="3E6D6780">
            <w:pPr>
              <w:pStyle w:val="Default"/>
              <w:rPr>
                <w:rFonts w:ascii="Arial" w:eastAsia="Arial" w:hAnsi="Arial" w:cs="Arial"/>
                <w:sz w:val="20"/>
                <w:szCs w:val="20"/>
              </w:rPr>
            </w:pPr>
          </w:p>
          <w:p w14:paraId="63E29F8D" w14:textId="6B741259" w:rsidR="3E6D6780" w:rsidRDefault="3E6D6780" w:rsidP="3E6D6780">
            <w:pPr>
              <w:pStyle w:val="Default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AC6193" w14:textId="7B0FEFE1" w:rsidR="3E6D6780" w:rsidRDefault="3E6D6780" w:rsidP="3E6D6780">
            <w:pPr>
              <w:pStyle w:val="Default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D8D5BF" w14:textId="599E515C" w:rsidR="3E6D6780" w:rsidRDefault="3E6D6780" w:rsidP="3E6D6780">
            <w:pPr>
              <w:pStyle w:val="Default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5A29E9" w14:textId="52E8F269" w:rsidR="3E6D6780" w:rsidRDefault="3E6D6780" w:rsidP="3E6D6780">
            <w:pPr>
              <w:pStyle w:val="Default"/>
              <w:rPr>
                <w:rFonts w:ascii="Arial" w:eastAsia="Arial" w:hAnsi="Arial" w:cs="Arial"/>
                <w:sz w:val="20"/>
                <w:szCs w:val="20"/>
              </w:rPr>
            </w:pPr>
          </w:p>
          <w:p w14:paraId="079D1624" w14:textId="30672371" w:rsidR="005F0952" w:rsidRPr="005F0952" w:rsidRDefault="005F0952">
            <w:pPr>
              <w:pStyle w:val="Default"/>
              <w:rPr>
                <w:rFonts w:ascii="Arial" w:eastAsia="Arial" w:hAnsi="Arial" w:cs="Arial"/>
                <w:sz w:val="20"/>
                <w:szCs w:val="20"/>
              </w:rPr>
            </w:pPr>
            <w:r w:rsidRPr="005F0952">
              <w:rPr>
                <w:rFonts w:ascii="Arial" w:eastAsia="Arial" w:hAnsi="Arial" w:cs="Arial"/>
                <w:sz w:val="20"/>
                <w:szCs w:val="20"/>
              </w:rPr>
              <w:t>02/17 a 02/17</w:t>
            </w:r>
          </w:p>
          <w:p w14:paraId="173F3374" w14:textId="77777777" w:rsidR="005F0952" w:rsidRPr="005849D6" w:rsidRDefault="005F0952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1D293B" w14:textId="77777777" w:rsidR="00A87D9C" w:rsidRDefault="00A87D9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BAD6DB9" w14:textId="77777777" w:rsidR="00A87D9C" w:rsidRDefault="00A87D9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385ADE6" w14:textId="77777777" w:rsidR="005F0952" w:rsidRDefault="005F0952" w:rsidP="0F8001F3">
            <w:pPr>
              <w:pStyle w:val="Default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6D3C99" w14:textId="77777777" w:rsidR="005F0952" w:rsidRDefault="005F0952" w:rsidP="0F8001F3">
            <w:pPr>
              <w:pStyle w:val="Defaul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BAB715" w14:textId="77777777" w:rsidR="005F0952" w:rsidRDefault="005F0952" w:rsidP="0F8001F3">
            <w:pPr>
              <w:pStyle w:val="Default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0EAA59" w14:textId="77777777" w:rsidR="005F0952" w:rsidRDefault="005F0952" w:rsidP="0F8001F3">
            <w:pPr>
              <w:pStyle w:val="Default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F631EF" w14:textId="77777777" w:rsidR="005F0952" w:rsidRDefault="005F0952" w:rsidP="0F8001F3">
            <w:pPr>
              <w:pStyle w:val="Defaul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E65A71" w14:textId="77777777" w:rsidR="005F0952" w:rsidRDefault="005F0952" w:rsidP="0F8001F3">
            <w:pPr>
              <w:pStyle w:val="Defaul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2878DD" w14:textId="77777777" w:rsidR="005F0952" w:rsidRDefault="005F0952" w:rsidP="0F8001F3">
            <w:pPr>
              <w:pStyle w:val="Defaul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79D144" w14:textId="65A38D06" w:rsidR="00026E72" w:rsidRDefault="00026E72" w:rsidP="0F8001F3">
            <w:pPr>
              <w:pStyle w:val="Default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660408" w14:textId="77777777" w:rsidR="001E617F" w:rsidRDefault="001E617F" w:rsidP="0F8001F3">
            <w:pPr>
              <w:pStyle w:val="Defaul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5DFE96" w14:textId="77777777" w:rsidR="00026E72" w:rsidRDefault="00026E72" w:rsidP="0F8001F3">
            <w:pPr>
              <w:pStyle w:val="Defaul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F499F0" w14:textId="5F12B16C" w:rsidR="005E2780" w:rsidRPr="005849D6" w:rsidRDefault="00BF78B1" w:rsidP="0F8001F3">
            <w:pPr>
              <w:pStyle w:val="Defaul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04/16</w:t>
            </w:r>
            <w:r w:rsidR="00026E72">
              <w:rPr>
                <w:rFonts w:ascii="Arial" w:eastAsia="Arial" w:hAnsi="Arial" w:cs="Arial"/>
                <w:sz w:val="20"/>
                <w:szCs w:val="20"/>
              </w:rPr>
              <w:t xml:space="preserve">  a 12</w:t>
            </w:r>
            <w:r w:rsidR="0F8001F3" w:rsidRPr="0F8001F3">
              <w:rPr>
                <w:rFonts w:ascii="Arial" w:eastAsia="Arial" w:hAnsi="Arial" w:cs="Arial"/>
                <w:sz w:val="20"/>
                <w:szCs w:val="20"/>
              </w:rPr>
              <w:t>/16.</w:t>
            </w:r>
          </w:p>
          <w:p w14:paraId="78E1AC23" w14:textId="77777777" w:rsidR="00995C82" w:rsidRPr="005849D6" w:rsidRDefault="00995C82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B016D2" w14:textId="77777777" w:rsidR="00995C82" w:rsidRPr="005849D6" w:rsidRDefault="00995C82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1F17FC" w14:textId="77777777" w:rsidR="00995C82" w:rsidRPr="005849D6" w:rsidRDefault="00995C82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8A7B52" w14:textId="77777777" w:rsidR="00995C82" w:rsidRPr="005849D6" w:rsidRDefault="00995C82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6717F7" w14:textId="77777777" w:rsidR="00995C82" w:rsidRDefault="00995C82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9BF264" w14:textId="77777777" w:rsidR="00A87D9C" w:rsidRDefault="00A87D9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6FA739" w14:textId="77777777" w:rsidR="00A87D9C" w:rsidRDefault="00A87D9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E2DE92" w14:textId="77777777" w:rsidR="00A87D9C" w:rsidRDefault="00A87D9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2E63B0" w14:textId="77777777" w:rsidR="00A87D9C" w:rsidRDefault="00A87D9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9A4118" w14:textId="77777777" w:rsidR="00A87D9C" w:rsidRDefault="00A87D9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A60847" w14:textId="77777777" w:rsidR="00A87D9C" w:rsidRDefault="00A87D9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223C53" w14:textId="77777777" w:rsidR="00A87D9C" w:rsidRDefault="00A87D9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8E3205" w14:textId="77777777" w:rsidR="00A87D9C" w:rsidRDefault="00A87D9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AF8214" w14:textId="7A0574D9" w:rsidR="005E2780" w:rsidRPr="005849D6" w:rsidRDefault="009A005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04/14</w:t>
            </w:r>
            <w:r w:rsidR="009E17A5" w:rsidRPr="005849D6">
              <w:rPr>
                <w:rFonts w:ascii="Arial" w:hAnsi="Arial" w:cs="Arial"/>
                <w:sz w:val="20"/>
                <w:szCs w:val="20"/>
              </w:rPr>
              <w:t xml:space="preserve">  a </w:t>
            </w:r>
            <w:r w:rsidR="005F0952">
              <w:rPr>
                <w:rFonts w:ascii="Arial" w:hAnsi="Arial" w:cs="Arial"/>
                <w:sz w:val="20"/>
                <w:szCs w:val="20"/>
              </w:rPr>
              <w:t>12</w:t>
            </w:r>
            <w:r w:rsidR="00A51E37">
              <w:rPr>
                <w:rFonts w:ascii="Arial" w:hAnsi="Arial" w:cs="Arial"/>
                <w:sz w:val="20"/>
                <w:szCs w:val="20"/>
              </w:rPr>
              <w:t>/16</w:t>
            </w:r>
          </w:p>
          <w:p w14:paraId="0B196565" w14:textId="77777777" w:rsidR="005E2780" w:rsidRPr="005849D6" w:rsidRDefault="005E27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1EE0136" w14:textId="77777777" w:rsidR="005E2780" w:rsidRPr="005849D6" w:rsidRDefault="005E27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0C487BD" w14:textId="77777777" w:rsidR="005E2780" w:rsidRPr="005849D6" w:rsidRDefault="005E27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9240691" w14:textId="77777777" w:rsidR="005E2780" w:rsidRPr="005849D6" w:rsidRDefault="005E27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6C77F44" w14:textId="77777777" w:rsidR="005E2780" w:rsidRPr="005849D6" w:rsidRDefault="005E27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8C09888" w14:textId="77777777" w:rsidR="00995C82" w:rsidRPr="005849D6" w:rsidRDefault="00995C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17A0C30" w14:textId="77777777" w:rsidR="00995C82" w:rsidRPr="005849D6" w:rsidRDefault="00995C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AA0D517" w14:textId="77777777" w:rsidR="00995C82" w:rsidRPr="005849D6" w:rsidRDefault="00995C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51B63F1" w14:textId="77777777" w:rsidR="00995C82" w:rsidRPr="005849D6" w:rsidRDefault="00995C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BDC2655" w14:textId="77777777" w:rsidR="00995C82" w:rsidRDefault="00995C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22CC14E" w14:textId="77777777" w:rsidR="00A87D9C" w:rsidRDefault="00A87D9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26D2588" w14:textId="77777777" w:rsidR="00A87D9C" w:rsidRDefault="00A87D9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C2F7720" w14:textId="77777777" w:rsidR="00A87D9C" w:rsidRPr="005849D6" w:rsidRDefault="00A87D9C" w:rsidP="00A87D9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</w:t>
            </w:r>
          </w:p>
          <w:p w14:paraId="2F7819BF" w14:textId="77777777" w:rsidR="00A87D9C" w:rsidRDefault="00A87D9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6962DEB" w14:textId="77777777" w:rsidR="00A87D9C" w:rsidRDefault="00A87D9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31B4AB6" w14:textId="77777777" w:rsidR="00026E72" w:rsidRDefault="00026E7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90DF645" w14:textId="77777777" w:rsidR="00026E72" w:rsidRDefault="00026E7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8AF71D4" w14:textId="74A1444E" w:rsidR="005E2780" w:rsidRDefault="00F20DF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08/15</w:t>
            </w:r>
            <w:r w:rsidR="005F0952">
              <w:rPr>
                <w:rFonts w:ascii="Arial" w:hAnsi="Arial" w:cs="Arial"/>
                <w:sz w:val="20"/>
                <w:szCs w:val="20"/>
              </w:rPr>
              <w:t xml:space="preserve"> a 12/16</w:t>
            </w:r>
          </w:p>
          <w:p w14:paraId="28E19B17" w14:textId="77777777" w:rsidR="00F20DF5" w:rsidRDefault="00F20DF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3A27623" w14:textId="77777777" w:rsidR="00F20DF5" w:rsidRDefault="00F20DF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7564A3A" w14:textId="77777777" w:rsidR="00F20DF5" w:rsidRDefault="00F20DF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F1E3E71" w14:textId="77777777" w:rsidR="00F20DF5" w:rsidRDefault="00F20DF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9FC89B0" w14:textId="77777777" w:rsidR="00CB6D8B" w:rsidRDefault="00CB6D8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8EAA9EC" w14:textId="77777777" w:rsidR="00CB6D8B" w:rsidRDefault="00CB6D8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8548D70" w14:textId="77777777" w:rsidR="00CB6D8B" w:rsidRDefault="00CB6D8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8F34198" w14:textId="77777777" w:rsidR="00F20DF5" w:rsidRDefault="00F20DF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A5D7AB5" w14:textId="5E62EABF" w:rsidR="00A51E37" w:rsidRDefault="00A51E3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B8A6422" w14:textId="544E6419" w:rsidR="00F20DF5" w:rsidRPr="005849D6" w:rsidRDefault="00F20DF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2" w:type="dxa"/>
            <w:gridSpan w:val="2"/>
          </w:tcPr>
          <w:p w14:paraId="0CF7FE1E" w14:textId="77777777" w:rsidR="005E2780" w:rsidRPr="005849D6" w:rsidRDefault="005E278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A5968C" w14:textId="77777777" w:rsidR="005F0952" w:rsidRDefault="005F0952" w:rsidP="009B073C">
            <w:pPr>
              <w:pStyle w:val="Default"/>
              <w:ind w:left="73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8D6C8C" w14:textId="77777777" w:rsidR="005F0952" w:rsidRDefault="005F0952" w:rsidP="009B073C">
            <w:pPr>
              <w:pStyle w:val="Default"/>
              <w:ind w:left="73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45F559" w14:textId="241D6F7D" w:rsidR="3E6D6780" w:rsidRDefault="3E6D6780" w:rsidP="3E6D6780">
            <w:pPr>
              <w:pStyle w:val="Default"/>
              <w:ind w:left="73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E6D6780">
              <w:rPr>
                <w:rFonts w:ascii="Arial" w:hAnsi="Arial" w:cs="Arial"/>
                <w:b/>
                <w:bCs/>
                <w:sz w:val="20"/>
                <w:szCs w:val="20"/>
              </w:rPr>
              <w:t>Puesto: Desarrollador Web Front End (</w:t>
            </w:r>
            <w:r w:rsidR="001E617F">
              <w:rPr>
                <w:rFonts w:ascii="Arial" w:hAnsi="Arial" w:cs="Arial"/>
                <w:b/>
                <w:bCs/>
                <w:sz w:val="20"/>
                <w:szCs w:val="20"/>
              </w:rPr>
              <w:t>TELMEX-</w:t>
            </w:r>
            <w:r w:rsidRPr="3E6D6780">
              <w:rPr>
                <w:rFonts w:ascii="Arial" w:hAnsi="Arial" w:cs="Arial"/>
                <w:b/>
                <w:bCs/>
                <w:sz w:val="20"/>
                <w:szCs w:val="20"/>
              </w:rPr>
              <w:t>Académica)</w:t>
            </w:r>
          </w:p>
          <w:p w14:paraId="151E7D34" w14:textId="7B7311E9" w:rsidR="3E6D6780" w:rsidRDefault="3E6D6780" w:rsidP="3E6D6780">
            <w:pPr>
              <w:pStyle w:val="Default"/>
              <w:ind w:left="73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E6D6780">
              <w:rPr>
                <w:rFonts w:ascii="Arial" w:hAnsi="Arial" w:cs="Arial"/>
                <w:b/>
                <w:bCs/>
                <w:sz w:val="20"/>
                <w:szCs w:val="20"/>
              </w:rPr>
              <w:t>Actividades realizadas</w:t>
            </w:r>
          </w:p>
          <w:p w14:paraId="233B6D04" w14:textId="30FB5704" w:rsidR="3E6D6780" w:rsidRPr="001E617F" w:rsidRDefault="3E6D6780" w:rsidP="3E6D6780">
            <w:pPr>
              <w:pStyle w:val="Default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1E617F">
              <w:rPr>
                <w:rFonts w:ascii="Arial" w:hAnsi="Arial" w:cs="Arial"/>
                <w:bCs/>
                <w:sz w:val="20"/>
                <w:szCs w:val="20"/>
              </w:rPr>
              <w:t>Desarrollo del front end para la p</w:t>
            </w:r>
            <w:r w:rsidR="001E617F">
              <w:rPr>
                <w:rFonts w:ascii="Arial" w:hAnsi="Arial" w:cs="Arial"/>
                <w:bCs/>
                <w:sz w:val="20"/>
                <w:szCs w:val="20"/>
              </w:rPr>
              <w:t>lataforma conexionti.telmex.com, y academica.mx</w:t>
            </w:r>
          </w:p>
          <w:p w14:paraId="4A0935D4" w14:textId="02C75809" w:rsidR="3E6D6780" w:rsidRDefault="3E6D6780" w:rsidP="3E6D6780">
            <w:pPr>
              <w:pStyle w:val="Default"/>
              <w:ind w:left="73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1DA617" w14:textId="69254B01" w:rsidR="3E6D6780" w:rsidRDefault="3E6D6780" w:rsidP="3E6D6780">
            <w:pPr>
              <w:pStyle w:val="Default"/>
              <w:ind w:left="73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31804D" w14:textId="70DA146C" w:rsidR="3E6D6780" w:rsidRDefault="001E617F" w:rsidP="3E6D6780">
            <w:pPr>
              <w:pStyle w:val="Default"/>
              <w:ind w:left="73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Puesto: Desarrollador Web para el sitio web LoveZone (Freelance)</w:t>
            </w:r>
          </w:p>
          <w:p w14:paraId="4C241B18" w14:textId="51D7FC3E" w:rsidR="3E6D6780" w:rsidRDefault="3E6D6780" w:rsidP="3E6D6780">
            <w:pPr>
              <w:pStyle w:val="Default"/>
              <w:ind w:left="7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E6D6780">
              <w:rPr>
                <w:rFonts w:ascii="Arial" w:hAnsi="Arial" w:cs="Arial"/>
                <w:b/>
                <w:bCs/>
                <w:sz w:val="20"/>
                <w:szCs w:val="20"/>
              </w:rPr>
              <w:t>Actividades realizadas</w:t>
            </w:r>
          </w:p>
          <w:p w14:paraId="155D1293" w14:textId="079E15D4" w:rsidR="3E6D6780" w:rsidRPr="001E617F" w:rsidRDefault="3E6D6780" w:rsidP="3E6D6780">
            <w:pPr>
              <w:pStyle w:val="Default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1E617F">
              <w:rPr>
                <w:rFonts w:ascii="Arial" w:hAnsi="Arial" w:cs="Arial"/>
                <w:bCs/>
                <w:sz w:val="20"/>
                <w:szCs w:val="20"/>
              </w:rPr>
              <w:t xml:space="preserve">Desarrollo del sitio web </w:t>
            </w:r>
            <w:hyperlink r:id="rId8">
              <w:r w:rsidRPr="001E617F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www.lovezone.com.mx</w:t>
              </w:r>
            </w:hyperlink>
            <w:r w:rsidRPr="001E617F">
              <w:rPr>
                <w:rFonts w:ascii="Arial" w:hAnsi="Arial" w:cs="Arial"/>
                <w:bCs/>
                <w:sz w:val="20"/>
                <w:szCs w:val="20"/>
              </w:rPr>
              <w:t>. El sitio web es un ecommerce que se dedica a la venta de productos para adultos. El sitio web fue realizado mediante WordPress y Woocommerce.</w:t>
            </w:r>
          </w:p>
          <w:p w14:paraId="0367AB2F" w14:textId="7328311A" w:rsidR="3E6D6780" w:rsidRDefault="3E6D6780" w:rsidP="3E6D6780">
            <w:pPr>
              <w:pStyle w:val="Default"/>
              <w:ind w:left="73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CB2A92" w14:textId="54A988C8" w:rsidR="3E6D6780" w:rsidRDefault="3E6D6780" w:rsidP="3E6D6780">
            <w:pPr>
              <w:pStyle w:val="Default"/>
              <w:ind w:left="73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8A2216" w14:textId="38098A50" w:rsidR="005F0952" w:rsidRDefault="005F0952" w:rsidP="009B073C">
            <w:pPr>
              <w:pStyle w:val="Default"/>
              <w:ind w:left="73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Puesto: D</w:t>
            </w:r>
            <w:r w:rsidR="001E617F">
              <w:rPr>
                <w:rFonts w:ascii="Arial" w:hAnsi="Arial" w:cs="Arial"/>
                <w:b/>
                <w:bCs/>
                <w:sz w:val="20"/>
                <w:szCs w:val="20"/>
              </w:rPr>
              <w:t>esarrollador Web Sweet Dessert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E617F">
              <w:rPr>
                <w:rFonts w:ascii="Arial" w:hAnsi="Arial" w:cs="Arial"/>
                <w:b/>
                <w:bCs/>
                <w:sz w:val="20"/>
                <w:szCs w:val="20"/>
              </w:rPr>
              <w:t>(Freelance)</w:t>
            </w:r>
          </w:p>
          <w:p w14:paraId="1C86BF12" w14:textId="1C811A24" w:rsidR="005F0952" w:rsidRDefault="005F0952" w:rsidP="009B073C">
            <w:pPr>
              <w:pStyle w:val="Default"/>
              <w:ind w:left="73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Actividades realizadas</w:t>
            </w:r>
          </w:p>
          <w:p w14:paraId="22440BB2" w14:textId="5E1D7AF8" w:rsidR="005F0952" w:rsidRPr="005F0952" w:rsidRDefault="005F0952" w:rsidP="005F0952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F0952">
              <w:rPr>
                <w:rFonts w:ascii="Arial" w:hAnsi="Arial" w:cs="Arial"/>
                <w:bCs/>
                <w:sz w:val="20"/>
                <w:szCs w:val="20"/>
              </w:rPr>
              <w:t xml:space="preserve">Desarrollo del sitio web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www.</w:t>
            </w:r>
            <w:r w:rsidRPr="005F0952">
              <w:rPr>
                <w:rFonts w:ascii="Arial" w:hAnsi="Arial" w:cs="Arial"/>
                <w:bCs/>
                <w:sz w:val="20"/>
                <w:szCs w:val="20"/>
              </w:rPr>
              <w:t>sweetdessert.com.mx. La empresa Sweet Dessert ofrece servicios de mesas de dulces para eventos sociales. El sitio web fue realizado mediante FlexBox con algunas interacciones</w:t>
            </w:r>
            <w:r w:rsidR="00026E72">
              <w:rPr>
                <w:rFonts w:ascii="Arial" w:hAnsi="Arial" w:cs="Arial"/>
                <w:bCs/>
                <w:sz w:val="20"/>
                <w:szCs w:val="20"/>
              </w:rPr>
              <w:t xml:space="preserve"> realizadas</w:t>
            </w:r>
            <w:r w:rsidRPr="005F0952">
              <w:rPr>
                <w:rFonts w:ascii="Arial" w:hAnsi="Arial" w:cs="Arial"/>
                <w:bCs/>
                <w:sz w:val="20"/>
                <w:szCs w:val="20"/>
              </w:rPr>
              <w:t xml:space="preserve"> con la librería jQuery. </w:t>
            </w:r>
          </w:p>
          <w:p w14:paraId="4BC5C1DD" w14:textId="7A8BCD43" w:rsidR="005F0952" w:rsidRDefault="005F0952" w:rsidP="001E617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37CA55" w14:textId="77777777" w:rsidR="00026E72" w:rsidRDefault="00026E72" w:rsidP="009B073C">
            <w:pPr>
              <w:pStyle w:val="Default"/>
              <w:ind w:left="73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59C251" w14:textId="77777777" w:rsidR="00026E72" w:rsidRDefault="00026E72" w:rsidP="009B073C">
            <w:pPr>
              <w:pStyle w:val="Default"/>
              <w:ind w:left="73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B060B8" w14:textId="77777777" w:rsidR="00026E72" w:rsidRPr="005849D6" w:rsidRDefault="00026E72" w:rsidP="00026E72">
            <w:pPr>
              <w:pStyle w:val="Default"/>
              <w:ind w:left="73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Puesto:</w:t>
            </w:r>
            <w:r w:rsidRPr="005849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Web Master en el Centro Clear de América Latina</w:t>
            </w:r>
          </w:p>
          <w:p w14:paraId="7E7B640F" w14:textId="77777777" w:rsidR="00026E72" w:rsidRDefault="00026E72" w:rsidP="00026E7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  <w:r w:rsidRPr="005849D6">
              <w:rPr>
                <w:rFonts w:ascii="Arial" w:hAnsi="Arial" w:cs="Arial"/>
                <w:b/>
                <w:bCs/>
                <w:sz w:val="20"/>
                <w:szCs w:val="20"/>
              </w:rPr>
              <w:t>Actividades Realizadas:</w:t>
            </w:r>
            <w:r w:rsidRPr="005849D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EBA7EF8" w14:textId="77777777" w:rsidR="00026E72" w:rsidRDefault="00026E72" w:rsidP="00026E7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A5E31C" w14:textId="77777777" w:rsidR="00026E72" w:rsidRDefault="00026E72" w:rsidP="00026E72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Rediseño de algunas secciones del sitio web.</w:t>
            </w:r>
          </w:p>
          <w:p w14:paraId="7E067C0A" w14:textId="77777777" w:rsidR="00026E72" w:rsidRDefault="00026E72" w:rsidP="00026E72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Mantenimiento y actualización de plugins del sitio web.</w:t>
            </w:r>
          </w:p>
          <w:p w14:paraId="59D187CA" w14:textId="77777777" w:rsidR="00026E72" w:rsidRDefault="00026E72" w:rsidP="00026E72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Creación de micrositios para eventos que realiza el Centro Clear.</w:t>
            </w:r>
          </w:p>
          <w:p w14:paraId="56532979" w14:textId="77777777" w:rsidR="00026E72" w:rsidRPr="009B073C" w:rsidRDefault="00026E72" w:rsidP="00026E72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Actualizar el contenido del sitio web.</w:t>
            </w:r>
          </w:p>
          <w:p w14:paraId="6D809A67" w14:textId="77777777" w:rsidR="00026E72" w:rsidRDefault="00026E72" w:rsidP="009B073C">
            <w:pPr>
              <w:pStyle w:val="Default"/>
              <w:ind w:left="73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A9ECC6" w14:textId="77777777" w:rsidR="005F0952" w:rsidRDefault="005F0952" w:rsidP="009B073C">
            <w:pPr>
              <w:pStyle w:val="Default"/>
              <w:ind w:left="73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ED5CF8" w14:textId="77777777" w:rsidR="005F0952" w:rsidRDefault="005F0952" w:rsidP="009B073C">
            <w:pPr>
              <w:pStyle w:val="Default"/>
              <w:ind w:left="73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6EB394" w14:textId="77777777" w:rsidR="005849D6" w:rsidRDefault="005E2780" w:rsidP="009B073C">
            <w:pPr>
              <w:pStyle w:val="Default"/>
              <w:ind w:left="73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9D6">
              <w:rPr>
                <w:rFonts w:ascii="Arial" w:hAnsi="Arial" w:cs="Arial"/>
                <w:b/>
                <w:bCs/>
                <w:sz w:val="20"/>
                <w:szCs w:val="20"/>
              </w:rPr>
              <w:t>Puesto</w:t>
            </w:r>
            <w:r w:rsidR="005849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9B073C">
              <w:rPr>
                <w:rFonts w:ascii="Arial" w:hAnsi="Arial" w:cs="Arial"/>
                <w:b/>
                <w:bCs/>
                <w:sz w:val="20"/>
                <w:szCs w:val="20"/>
              </w:rPr>
              <w:t>Asistente de Investigación en el Centro de Investigación y Docencia Económicas (CIDE)</w:t>
            </w:r>
          </w:p>
          <w:p w14:paraId="25DD12FA" w14:textId="77777777" w:rsidR="00A51E37" w:rsidRPr="00A51E37" w:rsidRDefault="00A51E37" w:rsidP="00A51E37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  <w:r w:rsidRPr="005849D6">
              <w:rPr>
                <w:rFonts w:ascii="Arial" w:hAnsi="Arial" w:cs="Arial"/>
                <w:b/>
                <w:bCs/>
                <w:sz w:val="20"/>
                <w:szCs w:val="20"/>
              </w:rPr>
              <w:t>Actividades Realizadas:</w:t>
            </w:r>
            <w:r w:rsidRPr="005849D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2A4A8AF" w14:textId="77777777" w:rsidR="005E2780" w:rsidRPr="005849D6" w:rsidRDefault="009B073C" w:rsidP="005849D6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Labores Administrativas dentro del Centro de Investigación.</w:t>
            </w:r>
          </w:p>
          <w:p w14:paraId="0827EED2" w14:textId="77777777" w:rsidR="009B073C" w:rsidRDefault="009B073C" w:rsidP="005849D6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Elaboración de la parte gráfica en la Maestría en Periodismo sobre Políticas Públicas del CIDE. Por ejemplo: elaborar banners, carteles, etc. para los eventos que realice la Maestría.</w:t>
            </w:r>
          </w:p>
          <w:p w14:paraId="2A911C00" w14:textId="77777777" w:rsidR="005849D6" w:rsidRDefault="009B073C" w:rsidP="005849D6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Web Master del sitio web periodismocide.org, dicho sitio web es de la Maestría en Periodismo sobre Políticas Públicas del CIDE</w:t>
            </w:r>
            <w:r w:rsidR="005849D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E0FDA5C" w14:textId="77777777" w:rsidR="00A87D9C" w:rsidRDefault="00A87D9C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72CA7F" w14:textId="77777777" w:rsidR="00F20DF5" w:rsidRDefault="00F20DF5" w:rsidP="00F20DF5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4A6B3B" w14:textId="77777777" w:rsidR="00026E72" w:rsidRDefault="00026E72" w:rsidP="00F20DF5">
            <w:pPr>
              <w:pStyle w:val="Default"/>
              <w:ind w:left="73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AC96EE" w14:textId="25E2E501" w:rsidR="00F20DF5" w:rsidRDefault="00A87D9C" w:rsidP="00F20DF5">
            <w:pPr>
              <w:pStyle w:val="Default"/>
              <w:ind w:left="73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Puesto:</w:t>
            </w:r>
            <w:r w:rsidRPr="005849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12DBB">
              <w:rPr>
                <w:rFonts w:ascii="Arial" w:hAnsi="Arial" w:cs="Arial"/>
                <w:b/>
                <w:bCs/>
                <w:sz w:val="20"/>
                <w:szCs w:val="20"/>
              </w:rPr>
              <w:t>Desarrollador</w:t>
            </w:r>
            <w:r w:rsidR="00BF78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Web</w:t>
            </w:r>
            <w:r w:rsidR="00F20D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 el proyecto Violómetro Constitucional</w:t>
            </w:r>
            <w:r w:rsidR="001E61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(Freelance)</w:t>
            </w:r>
          </w:p>
          <w:p w14:paraId="5C4E0D47" w14:textId="77777777" w:rsidR="00A51E37" w:rsidRPr="00A51E37" w:rsidRDefault="00A51E37" w:rsidP="00A51E37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  <w:r w:rsidRPr="005849D6">
              <w:rPr>
                <w:rFonts w:ascii="Arial" w:hAnsi="Arial" w:cs="Arial"/>
                <w:b/>
                <w:bCs/>
                <w:sz w:val="20"/>
                <w:szCs w:val="20"/>
              </w:rPr>
              <w:t>Actividades Realizadas:</w:t>
            </w:r>
            <w:r w:rsidRPr="005849D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ADAFBDE" w14:textId="77777777" w:rsidR="005E2780" w:rsidRDefault="00CB6D8B" w:rsidP="00F20DF5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Dentro del Violó</w:t>
            </w:r>
            <w:r w:rsidR="00F20DF5">
              <w:rPr>
                <w:rFonts w:ascii="Arial" w:hAnsi="Arial" w:cs="Arial"/>
                <w:sz w:val="20"/>
                <w:szCs w:val="20"/>
              </w:rPr>
              <w:t>metro me encargo de programar los relojes que miden en tiempo real las violaciones constitucionales de Diputados y Senadores de México.</w:t>
            </w:r>
          </w:p>
          <w:p w14:paraId="7FB2F863" w14:textId="4D2B50A1" w:rsidR="00F20DF5" w:rsidRPr="00834F71" w:rsidRDefault="00F20DF5" w:rsidP="00834F71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Rediseñar el micrositio del Violómetro Constitucional</w:t>
            </w:r>
          </w:p>
          <w:p w14:paraId="07D14625" w14:textId="75BEB42F" w:rsidR="00F20DF5" w:rsidRPr="00F20DF5" w:rsidRDefault="00F20DF5" w:rsidP="00834F71">
            <w:pPr>
              <w:pStyle w:val="Default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780" w:rsidRPr="005849D6" w14:paraId="4237BB7F" w14:textId="77777777" w:rsidTr="3E6D6780">
        <w:trPr>
          <w:trHeight w:val="587"/>
        </w:trPr>
        <w:tc>
          <w:tcPr>
            <w:tcW w:w="4662" w:type="dxa"/>
            <w:gridSpan w:val="2"/>
          </w:tcPr>
          <w:p w14:paraId="0C6A048F" w14:textId="785CD5C0" w:rsidR="005E2780" w:rsidRPr="005849D6" w:rsidRDefault="005E27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2" w:type="dxa"/>
            <w:gridSpan w:val="2"/>
          </w:tcPr>
          <w:p w14:paraId="2D363466" w14:textId="77777777" w:rsidR="005E2780" w:rsidRPr="005849D6" w:rsidRDefault="005E27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7A5" w:rsidRPr="005849D6" w14:paraId="14820E12" w14:textId="77777777" w:rsidTr="3E6D6780">
        <w:trPr>
          <w:gridAfter w:val="1"/>
          <w:wAfter w:w="948" w:type="dxa"/>
          <w:trHeight w:val="222"/>
        </w:trPr>
        <w:tc>
          <w:tcPr>
            <w:tcW w:w="4188" w:type="dxa"/>
          </w:tcPr>
          <w:p w14:paraId="52322182" w14:textId="77777777" w:rsidR="00995C82" w:rsidRPr="005849D6" w:rsidRDefault="00995C82" w:rsidP="006A719D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3E50F7" w14:textId="77777777" w:rsidR="009E17A5" w:rsidRPr="005849D6" w:rsidRDefault="009E17A5" w:rsidP="006A719D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9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Formación Académica: </w:t>
            </w:r>
          </w:p>
          <w:p w14:paraId="79377DA5" w14:textId="77777777" w:rsidR="00523270" w:rsidRPr="005849D6" w:rsidRDefault="00523270" w:rsidP="006A719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A04D27C" w14:textId="04EE5411" w:rsidR="009E17A5" w:rsidRPr="005849D6" w:rsidRDefault="00070768" w:rsidP="006A719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F20DF5">
              <w:rPr>
                <w:rFonts w:ascii="Arial" w:hAnsi="Arial" w:cs="Arial"/>
                <w:sz w:val="20"/>
                <w:szCs w:val="20"/>
              </w:rPr>
              <w:t>/2015</w:t>
            </w:r>
            <w:r w:rsidR="009E17A5" w:rsidRPr="005849D6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014BC1">
              <w:rPr>
                <w:rFonts w:ascii="Arial" w:hAnsi="Arial" w:cs="Arial"/>
                <w:sz w:val="20"/>
                <w:szCs w:val="20"/>
              </w:rPr>
              <w:t>0</w:t>
            </w:r>
            <w:r w:rsidR="00783A96">
              <w:rPr>
                <w:rFonts w:ascii="Arial" w:hAnsi="Arial" w:cs="Arial"/>
                <w:sz w:val="20"/>
                <w:szCs w:val="20"/>
              </w:rPr>
              <w:t>1/</w:t>
            </w:r>
            <w:r w:rsidR="00014BC1">
              <w:rPr>
                <w:rFonts w:ascii="Arial" w:hAnsi="Arial" w:cs="Arial"/>
                <w:sz w:val="20"/>
                <w:szCs w:val="20"/>
              </w:rPr>
              <w:t>20</w:t>
            </w:r>
            <w:r w:rsidR="00783A9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188" w:type="dxa"/>
            <w:gridSpan w:val="2"/>
          </w:tcPr>
          <w:p w14:paraId="27DC0988" w14:textId="77777777" w:rsidR="00995C82" w:rsidRPr="005849D6" w:rsidRDefault="00995C82" w:rsidP="006A719D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9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</w:p>
          <w:p w14:paraId="4016BD9E" w14:textId="77777777" w:rsidR="009E17A5" w:rsidRPr="005849D6" w:rsidRDefault="00F20DF5" w:rsidP="000724E0">
            <w:pPr>
              <w:pStyle w:val="Default"/>
              <w:ind w:left="10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Posgrado – Instituto de Investigación en Comunicación y Cultura (ICONOS)</w:t>
            </w:r>
            <w:r w:rsidR="009E17A5" w:rsidRPr="005849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A895DD2" w14:textId="77777777" w:rsidR="005849D6" w:rsidRPr="005849D6" w:rsidRDefault="009E17A5" w:rsidP="006A719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849D6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3C6705E5" w14:textId="47760F64" w:rsidR="009E17A5" w:rsidRPr="005849D6" w:rsidRDefault="00F20DF5" w:rsidP="00014BC1">
            <w:pPr>
              <w:pStyle w:val="Default"/>
              <w:ind w:left="10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Maestría en Comunicación con Medios Virtuales</w:t>
            </w:r>
            <w:r w:rsidR="00070768">
              <w:rPr>
                <w:rFonts w:ascii="Arial" w:hAnsi="Arial" w:cs="Arial"/>
                <w:sz w:val="20"/>
                <w:szCs w:val="20"/>
              </w:rPr>
              <w:t>(Titulación en trámite</w:t>
            </w:r>
            <w:r w:rsidR="000E071B">
              <w:rPr>
                <w:rFonts w:ascii="Arial" w:hAnsi="Arial" w:cs="Arial"/>
                <w:sz w:val="20"/>
                <w:szCs w:val="20"/>
              </w:rPr>
              <w:t>)</w:t>
            </w:r>
            <w:r w:rsidR="00A87D9C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E17A5" w:rsidRPr="005849D6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</w:p>
        </w:tc>
      </w:tr>
      <w:tr w:rsidR="009E17A5" w:rsidRPr="005849D6" w14:paraId="7DC68BD7" w14:textId="77777777" w:rsidTr="3E6D6780">
        <w:trPr>
          <w:gridAfter w:val="1"/>
          <w:wAfter w:w="948" w:type="dxa"/>
          <w:trHeight w:val="222"/>
        </w:trPr>
        <w:tc>
          <w:tcPr>
            <w:tcW w:w="4188" w:type="dxa"/>
          </w:tcPr>
          <w:p w14:paraId="451107B8" w14:textId="77777777" w:rsidR="009E17A5" w:rsidRPr="005849D6" w:rsidRDefault="009E17A5" w:rsidP="006A719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1884944" w14:textId="77777777" w:rsidR="009E17A5" w:rsidRPr="005849D6" w:rsidRDefault="00F20DF5" w:rsidP="006A719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08/2010 a 08</w:t>
            </w:r>
            <w:r w:rsidR="009E17A5" w:rsidRPr="005849D6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188" w:type="dxa"/>
            <w:gridSpan w:val="2"/>
          </w:tcPr>
          <w:p w14:paraId="7E66CBF0" w14:textId="77777777" w:rsidR="009E17A5" w:rsidRPr="005849D6" w:rsidRDefault="009E17A5" w:rsidP="006A719D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9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</w:p>
          <w:p w14:paraId="247932A5" w14:textId="77777777" w:rsidR="009E17A5" w:rsidRPr="005849D6" w:rsidRDefault="009E17A5" w:rsidP="000724E0">
            <w:pPr>
              <w:pStyle w:val="Default"/>
              <w:ind w:left="56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9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Licenciatura – UNITEC </w:t>
            </w:r>
          </w:p>
          <w:p w14:paraId="0112E375" w14:textId="77777777" w:rsidR="009E17A5" w:rsidRPr="005849D6" w:rsidRDefault="00A87D9C" w:rsidP="000724E0">
            <w:pPr>
              <w:pStyle w:val="Default"/>
              <w:ind w:left="10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0DF5">
              <w:rPr>
                <w:rFonts w:ascii="Arial" w:hAnsi="Arial" w:cs="Arial"/>
                <w:sz w:val="20"/>
                <w:szCs w:val="20"/>
              </w:rPr>
              <w:t>Lic. En Comunicación</w:t>
            </w:r>
            <w:r w:rsidR="00523270" w:rsidRPr="005849D6">
              <w:rPr>
                <w:rFonts w:ascii="Arial" w:hAnsi="Arial" w:cs="Arial"/>
                <w:sz w:val="20"/>
                <w:szCs w:val="20"/>
              </w:rPr>
              <w:t>(Titulado)</w:t>
            </w:r>
          </w:p>
        </w:tc>
      </w:tr>
      <w:tr w:rsidR="009E17A5" w:rsidRPr="005849D6" w14:paraId="509EF5E5" w14:textId="77777777" w:rsidTr="3E6D6780">
        <w:trPr>
          <w:gridAfter w:val="1"/>
          <w:wAfter w:w="948" w:type="dxa"/>
          <w:trHeight w:val="222"/>
        </w:trPr>
        <w:tc>
          <w:tcPr>
            <w:tcW w:w="4188" w:type="dxa"/>
          </w:tcPr>
          <w:p w14:paraId="5194C161" w14:textId="77777777" w:rsidR="009E17A5" w:rsidRPr="005849D6" w:rsidRDefault="009E17A5" w:rsidP="006A719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5B05BAD" w14:textId="77777777" w:rsidR="009E17A5" w:rsidRPr="005849D6" w:rsidRDefault="00F20DF5" w:rsidP="006A719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08/2008 a 07/2010</w:t>
            </w:r>
            <w:r w:rsidR="009E17A5" w:rsidRPr="005849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88" w:type="dxa"/>
            <w:gridSpan w:val="2"/>
          </w:tcPr>
          <w:p w14:paraId="50769208" w14:textId="77777777" w:rsidR="009E17A5" w:rsidRPr="005849D6" w:rsidRDefault="009E17A5" w:rsidP="006A719D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9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</w:p>
          <w:p w14:paraId="2C5E8E25" w14:textId="77777777" w:rsidR="009E17A5" w:rsidRPr="005849D6" w:rsidRDefault="009E17A5" w:rsidP="00177861">
            <w:pPr>
              <w:pStyle w:val="Default"/>
              <w:ind w:left="56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9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Bachillerato – UNITEC </w:t>
            </w:r>
          </w:p>
        </w:tc>
      </w:tr>
    </w:tbl>
    <w:p w14:paraId="38683CC9" w14:textId="77777777" w:rsidR="009E17A5" w:rsidRDefault="009E17A5" w:rsidP="009E17A5">
      <w:pPr>
        <w:pStyle w:val="Default"/>
        <w:rPr>
          <w:rFonts w:ascii="Arial" w:hAnsi="Arial" w:cs="Arial"/>
        </w:rPr>
      </w:pPr>
    </w:p>
    <w:p w14:paraId="0AD0DB0D" w14:textId="77777777" w:rsidR="009A0055" w:rsidRDefault="00A87D9C" w:rsidP="009E17A5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22F7C31" w14:textId="77777777" w:rsidR="00D579C3" w:rsidRDefault="00A87D9C" w:rsidP="009E17A5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</w:t>
      </w:r>
    </w:p>
    <w:p w14:paraId="6EE823C1" w14:textId="72BC1A45" w:rsidR="00A87D9C" w:rsidRPr="00A87D9C" w:rsidRDefault="00A87D9C" w:rsidP="009E17A5">
      <w:pPr>
        <w:pStyle w:val="Default"/>
        <w:rPr>
          <w:rFonts w:ascii="Arial" w:hAnsi="Arial" w:cs="Arial"/>
          <w:b/>
        </w:rPr>
      </w:pPr>
      <w:r w:rsidRPr="00A87D9C">
        <w:rPr>
          <w:rFonts w:ascii="Arial" w:hAnsi="Arial" w:cs="Arial"/>
          <w:b/>
          <w:sz w:val="20"/>
          <w:szCs w:val="20"/>
        </w:rPr>
        <w:t>Aptitudes</w:t>
      </w:r>
    </w:p>
    <w:p w14:paraId="07FBE915" w14:textId="77777777" w:rsidR="00A87D9C" w:rsidRPr="00A87D9C" w:rsidRDefault="00A87D9C" w:rsidP="00A87D9C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23307C0C" w14:textId="77777777" w:rsidR="00A87D9C" w:rsidRPr="00A87D9C" w:rsidRDefault="00F20DF5" w:rsidP="00A87D9C">
      <w:pPr>
        <w:pStyle w:val="Defaul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Autodidacta</w:t>
      </w:r>
    </w:p>
    <w:p w14:paraId="46569B67" w14:textId="266E41AE" w:rsidR="00A87D9C" w:rsidRDefault="00070768" w:rsidP="00A87D9C">
      <w:pPr>
        <w:pStyle w:val="Defaul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Solución de problemas</w:t>
      </w:r>
    </w:p>
    <w:p w14:paraId="3D4CF2F3" w14:textId="77777777" w:rsidR="00A87D9C" w:rsidRDefault="00A87D9C" w:rsidP="009E17A5">
      <w:pPr>
        <w:numPr>
          <w:ilvl w:val="0"/>
          <w:numId w:val="9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</w:pPr>
      <w:r w:rsidRPr="00A87D9C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>Cumplimiento de plazos</w:t>
      </w:r>
    </w:p>
    <w:p w14:paraId="3A36F072" w14:textId="77777777" w:rsidR="00F20DF5" w:rsidRDefault="00F20DF5" w:rsidP="00F20DF5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000000"/>
          <w:sz w:val="18"/>
          <w:szCs w:val="18"/>
          <w:lang w:eastAsia="es-MX"/>
        </w:rPr>
      </w:pPr>
      <w:r w:rsidRPr="00F20DF5">
        <w:rPr>
          <w:rFonts w:ascii="Verdana" w:eastAsia="Times New Roman" w:hAnsi="Verdana" w:cs="Times New Roman"/>
          <w:b/>
          <w:color w:val="000000"/>
          <w:sz w:val="18"/>
          <w:szCs w:val="18"/>
          <w:lang w:eastAsia="es-MX"/>
        </w:rPr>
        <w:t>Conocimientos en:</w:t>
      </w:r>
    </w:p>
    <w:p w14:paraId="7C65C11D" w14:textId="77777777" w:rsidR="00F20DF5" w:rsidRDefault="00F20DF5" w:rsidP="00F20DF5">
      <w:pPr>
        <w:pStyle w:val="Prrafodelista"/>
        <w:numPr>
          <w:ilvl w:val="0"/>
          <w:numId w:val="1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000000"/>
          <w:sz w:val="18"/>
          <w:szCs w:val="18"/>
          <w:lang w:eastAsia="es-MX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es-MX"/>
        </w:rPr>
        <w:t>HTML5 (Avanzado)</w:t>
      </w:r>
    </w:p>
    <w:p w14:paraId="72C00073" w14:textId="77777777" w:rsidR="00F20DF5" w:rsidRDefault="00F20DF5" w:rsidP="00F20DF5">
      <w:pPr>
        <w:pStyle w:val="Prrafodelista"/>
        <w:numPr>
          <w:ilvl w:val="0"/>
          <w:numId w:val="1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000000"/>
          <w:sz w:val="18"/>
          <w:szCs w:val="18"/>
          <w:lang w:eastAsia="es-MX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es-MX"/>
        </w:rPr>
        <w:t>CSS3 (Avanzado)</w:t>
      </w:r>
    </w:p>
    <w:p w14:paraId="4095B440" w14:textId="5961B8F1" w:rsidR="00F20DF5" w:rsidRDefault="3E6D6780" w:rsidP="3E6D6780">
      <w:pPr>
        <w:pStyle w:val="Prrafodelista"/>
        <w:numPr>
          <w:ilvl w:val="0"/>
          <w:numId w:val="1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s-MX"/>
        </w:rPr>
      </w:pPr>
      <w:r w:rsidRPr="3E6D6780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s-MX"/>
        </w:rPr>
        <w:t>JavaScript (Avanzado)</w:t>
      </w:r>
    </w:p>
    <w:p w14:paraId="3CCBC225" w14:textId="543F0957" w:rsidR="3E6D6780" w:rsidRDefault="00834F71" w:rsidP="3E6D6780">
      <w:pPr>
        <w:pStyle w:val="Prrafodelista"/>
        <w:numPr>
          <w:ilvl w:val="0"/>
          <w:numId w:val="13"/>
        </w:numPr>
        <w:spacing w:before="100" w:beforeAutospacing="1" w:after="100" w:afterAutospacing="1" w:line="270" w:lineRule="atLeast"/>
        <w:rPr>
          <w:b/>
          <w:bCs/>
          <w:color w:val="000000" w:themeColor="text1"/>
          <w:sz w:val="18"/>
          <w:szCs w:val="18"/>
          <w:lang w:eastAsia="es-MX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s-MX"/>
        </w:rPr>
        <w:t>JQuery (Avanzado</w:t>
      </w:r>
      <w:r w:rsidR="3E6D6780" w:rsidRPr="3E6D6780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s-MX"/>
        </w:rPr>
        <w:t>)</w:t>
      </w:r>
    </w:p>
    <w:p w14:paraId="5A4690C4" w14:textId="4C44676F" w:rsidR="3E6D6780" w:rsidRDefault="001E617F" w:rsidP="3E6D6780">
      <w:pPr>
        <w:pStyle w:val="Prrafodelista"/>
        <w:numPr>
          <w:ilvl w:val="0"/>
          <w:numId w:val="13"/>
        </w:numPr>
        <w:spacing w:before="100" w:beforeAutospacing="1" w:after="100" w:afterAutospacing="1" w:line="270" w:lineRule="atLeast"/>
        <w:rPr>
          <w:b/>
          <w:bCs/>
          <w:color w:val="000000" w:themeColor="text1"/>
          <w:sz w:val="18"/>
          <w:szCs w:val="18"/>
          <w:lang w:eastAsia="es-MX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s-MX"/>
        </w:rPr>
        <w:t>React JS (Intermedio</w:t>
      </w:r>
      <w:r w:rsidR="3E6D6780" w:rsidRPr="3E6D6780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s-MX"/>
        </w:rPr>
        <w:t>)</w:t>
      </w:r>
    </w:p>
    <w:p w14:paraId="43179FD7" w14:textId="77777777" w:rsidR="00F20DF5" w:rsidRDefault="00F20DF5" w:rsidP="00F20DF5">
      <w:pPr>
        <w:pStyle w:val="Prrafodelista"/>
        <w:numPr>
          <w:ilvl w:val="0"/>
          <w:numId w:val="1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000000"/>
          <w:sz w:val="18"/>
          <w:szCs w:val="18"/>
          <w:lang w:eastAsia="es-MX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es-MX"/>
        </w:rPr>
        <w:t>PHP (Básico)</w:t>
      </w:r>
    </w:p>
    <w:p w14:paraId="2198D7DF" w14:textId="77777777" w:rsidR="00F20DF5" w:rsidRDefault="00F20DF5" w:rsidP="00F20DF5">
      <w:pPr>
        <w:pStyle w:val="Prrafodelista"/>
        <w:numPr>
          <w:ilvl w:val="0"/>
          <w:numId w:val="1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000000"/>
          <w:sz w:val="18"/>
          <w:szCs w:val="18"/>
          <w:lang w:eastAsia="es-MX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es-MX"/>
        </w:rPr>
        <w:t>MySql (Básico)</w:t>
      </w:r>
    </w:p>
    <w:p w14:paraId="15B02850" w14:textId="77777777" w:rsidR="00F20DF5" w:rsidRDefault="00F20DF5" w:rsidP="00F20DF5">
      <w:pPr>
        <w:pStyle w:val="Prrafodelista"/>
        <w:numPr>
          <w:ilvl w:val="0"/>
          <w:numId w:val="1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000000"/>
          <w:sz w:val="18"/>
          <w:szCs w:val="18"/>
          <w:lang w:eastAsia="es-MX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es-MX"/>
        </w:rPr>
        <w:t>Responsive Design (Avanzado)</w:t>
      </w:r>
    </w:p>
    <w:p w14:paraId="2FB022F8" w14:textId="1FAD025F" w:rsidR="009A0055" w:rsidRDefault="001E617F" w:rsidP="00F20DF5">
      <w:pPr>
        <w:pStyle w:val="Prrafodelista"/>
        <w:numPr>
          <w:ilvl w:val="0"/>
          <w:numId w:val="1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000000"/>
          <w:sz w:val="18"/>
          <w:szCs w:val="18"/>
          <w:lang w:eastAsia="es-MX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es-MX"/>
        </w:rPr>
        <w:t>Bootstrap (Avanzado</w:t>
      </w:r>
      <w:r w:rsidR="009A0055">
        <w:rPr>
          <w:rFonts w:ascii="Verdana" w:eastAsia="Times New Roman" w:hAnsi="Verdana" w:cs="Times New Roman"/>
          <w:b/>
          <w:color w:val="000000"/>
          <w:sz w:val="18"/>
          <w:szCs w:val="18"/>
          <w:lang w:eastAsia="es-MX"/>
        </w:rPr>
        <w:t>)</w:t>
      </w:r>
    </w:p>
    <w:p w14:paraId="3BB949E3" w14:textId="77777777" w:rsidR="00F20DF5" w:rsidRDefault="00F20DF5" w:rsidP="00F20DF5">
      <w:pPr>
        <w:pStyle w:val="Prrafodelista"/>
        <w:numPr>
          <w:ilvl w:val="0"/>
          <w:numId w:val="1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000000"/>
          <w:sz w:val="18"/>
          <w:szCs w:val="18"/>
          <w:lang w:eastAsia="es-MX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es-MX"/>
        </w:rPr>
        <w:t>Wordpress (Avanzado)</w:t>
      </w:r>
    </w:p>
    <w:p w14:paraId="7622FDB9" w14:textId="77777777" w:rsidR="00F20DF5" w:rsidRDefault="00F20DF5" w:rsidP="00F20DF5">
      <w:pPr>
        <w:pStyle w:val="Prrafodelista"/>
        <w:numPr>
          <w:ilvl w:val="0"/>
          <w:numId w:val="1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000000"/>
          <w:sz w:val="18"/>
          <w:szCs w:val="18"/>
          <w:lang w:eastAsia="es-MX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es-MX"/>
        </w:rPr>
        <w:t>Visualización de datos (Google Charts) (Intermedio)</w:t>
      </w:r>
    </w:p>
    <w:p w14:paraId="1D884E69" w14:textId="77777777" w:rsidR="00F20DF5" w:rsidRDefault="00F20DF5" w:rsidP="00F20DF5">
      <w:pPr>
        <w:pStyle w:val="Prrafodelista"/>
        <w:numPr>
          <w:ilvl w:val="0"/>
          <w:numId w:val="1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000000"/>
          <w:sz w:val="18"/>
          <w:szCs w:val="18"/>
          <w:lang w:eastAsia="es-MX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es-MX"/>
        </w:rPr>
        <w:t>Photoshop (Intermedio)</w:t>
      </w:r>
    </w:p>
    <w:p w14:paraId="693E136D" w14:textId="7817E3E4" w:rsidR="00F20DF5" w:rsidRPr="00783A96" w:rsidRDefault="0F8001F3" w:rsidP="0F8001F3">
      <w:pPr>
        <w:pStyle w:val="Prrafodelista"/>
        <w:numPr>
          <w:ilvl w:val="0"/>
          <w:numId w:val="1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000000"/>
          <w:sz w:val="18"/>
          <w:szCs w:val="18"/>
          <w:lang w:eastAsia="es-MX"/>
        </w:rPr>
      </w:pPr>
      <w:r w:rsidRPr="00783A96">
        <w:rPr>
          <w:rFonts w:ascii="Verdana" w:eastAsia="Times New Roman" w:hAnsi="Verdana" w:cs="Times New Roman"/>
          <w:b/>
          <w:color w:val="000000"/>
          <w:sz w:val="18"/>
          <w:szCs w:val="18"/>
          <w:lang w:eastAsia="es-MX"/>
        </w:rPr>
        <w:t>Illustrator (Intermedio)</w:t>
      </w:r>
    </w:p>
    <w:p w14:paraId="0E99AF81" w14:textId="77777777" w:rsidR="00F20DF5" w:rsidRDefault="3E6D6780" w:rsidP="3E6D6780">
      <w:pPr>
        <w:pStyle w:val="Prrafodelista"/>
        <w:numPr>
          <w:ilvl w:val="0"/>
          <w:numId w:val="1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s-MX"/>
        </w:rPr>
      </w:pPr>
      <w:r w:rsidRPr="3E6D6780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s-MX"/>
        </w:rPr>
        <w:t>After Effects (Básico)</w:t>
      </w:r>
    </w:p>
    <w:p w14:paraId="465B9C0D" w14:textId="2D00B722" w:rsidR="3E6D6780" w:rsidRDefault="3E6D6780" w:rsidP="3E6D6780">
      <w:pPr>
        <w:pStyle w:val="Prrafodelista"/>
        <w:numPr>
          <w:ilvl w:val="0"/>
          <w:numId w:val="13"/>
        </w:numPr>
        <w:spacing w:before="100" w:beforeAutospacing="1" w:after="100" w:afterAutospacing="1" w:line="270" w:lineRule="atLeast"/>
        <w:rPr>
          <w:b/>
          <w:bCs/>
          <w:color w:val="000000" w:themeColor="text1"/>
          <w:sz w:val="18"/>
          <w:szCs w:val="18"/>
          <w:lang w:eastAsia="es-MX"/>
        </w:rPr>
      </w:pPr>
      <w:r w:rsidRPr="3E6D6780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es-MX"/>
        </w:rPr>
        <w:t>Git (Intermedio)</w:t>
      </w:r>
    </w:p>
    <w:p w14:paraId="270AB3C2" w14:textId="4A205C2C" w:rsidR="009A0055" w:rsidRDefault="009A0055" w:rsidP="00F20DF5">
      <w:pPr>
        <w:pStyle w:val="Prrafodelista"/>
        <w:numPr>
          <w:ilvl w:val="0"/>
          <w:numId w:val="1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color w:val="000000"/>
          <w:sz w:val="18"/>
          <w:szCs w:val="18"/>
          <w:lang w:eastAsia="es-MX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es-MX"/>
        </w:rPr>
        <w:t>Github(Intermedio)</w:t>
      </w:r>
    </w:p>
    <w:p w14:paraId="50A3690B" w14:textId="30F081C9" w:rsidR="3E6D6780" w:rsidRDefault="3E6D6780"/>
    <w:p w14:paraId="0D2C59CC" w14:textId="7E04D148" w:rsidR="3E6D6780" w:rsidRDefault="3E6D6780" w:rsidP="3E6D6780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29"/>
        <w:gridCol w:w="4029"/>
      </w:tblGrid>
      <w:tr w:rsidR="009E17A5" w:rsidRPr="005849D6" w14:paraId="5DE82EF1" w14:textId="77777777" w:rsidTr="0F8001F3">
        <w:trPr>
          <w:trHeight w:val="99"/>
        </w:trPr>
        <w:tc>
          <w:tcPr>
            <w:tcW w:w="4029" w:type="dxa"/>
          </w:tcPr>
          <w:p w14:paraId="61A8D476" w14:textId="49275DD8" w:rsidR="009E17A5" w:rsidRPr="005849D6" w:rsidRDefault="0F8001F3" w:rsidP="0F8001F3">
            <w:pPr>
              <w:pStyle w:val="Default"/>
              <w:rPr>
                <w:rFonts w:ascii="Arial" w:eastAsia="Arial" w:hAnsi="Arial" w:cs="Arial"/>
                <w:sz w:val="20"/>
                <w:szCs w:val="20"/>
              </w:rPr>
            </w:pPr>
            <w:r w:rsidRPr="0F8001F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Idiomas : </w:t>
            </w:r>
            <w:r w:rsidRPr="0F8001F3">
              <w:rPr>
                <w:rFonts w:ascii="Arial" w:eastAsia="Arial" w:hAnsi="Arial" w:cs="Arial"/>
                <w:sz w:val="20"/>
                <w:szCs w:val="20"/>
              </w:rPr>
              <w:t xml:space="preserve">Inglés </w:t>
            </w:r>
          </w:p>
        </w:tc>
        <w:tc>
          <w:tcPr>
            <w:tcW w:w="4029" w:type="dxa"/>
          </w:tcPr>
          <w:p w14:paraId="32AC3EA7" w14:textId="77777777" w:rsidR="009E17A5" w:rsidRPr="005849D6" w:rsidRDefault="009E17A5" w:rsidP="006A719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849D6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14:paraId="3D9B8F35" w14:textId="77777777" w:rsidR="009E17A5" w:rsidRPr="005849D6" w:rsidRDefault="009E17A5" w:rsidP="00177861">
            <w:pPr>
              <w:pStyle w:val="Default"/>
              <w:ind w:left="624"/>
              <w:rPr>
                <w:rFonts w:ascii="Arial" w:hAnsi="Arial" w:cs="Arial"/>
                <w:sz w:val="20"/>
                <w:szCs w:val="20"/>
              </w:rPr>
            </w:pPr>
            <w:r w:rsidRPr="005849D6">
              <w:rPr>
                <w:rFonts w:ascii="Arial" w:hAnsi="Arial" w:cs="Arial"/>
                <w:sz w:val="20"/>
                <w:szCs w:val="20"/>
              </w:rPr>
              <w:t xml:space="preserve">           80% </w:t>
            </w:r>
          </w:p>
        </w:tc>
      </w:tr>
    </w:tbl>
    <w:p w14:paraId="4AC5C403" w14:textId="77777777" w:rsidR="005E2780" w:rsidRPr="005849D6" w:rsidRDefault="005E2780" w:rsidP="005E2780">
      <w:pPr>
        <w:pStyle w:val="Default"/>
        <w:rPr>
          <w:rFonts w:ascii="Arial" w:hAnsi="Arial" w:cs="Arial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29"/>
        <w:gridCol w:w="4029"/>
      </w:tblGrid>
      <w:tr w:rsidR="005E2780" w:rsidRPr="005849D6" w14:paraId="4C742FED" w14:textId="77777777">
        <w:trPr>
          <w:trHeight w:val="160"/>
        </w:trPr>
        <w:tc>
          <w:tcPr>
            <w:tcW w:w="4029" w:type="dxa"/>
          </w:tcPr>
          <w:p w14:paraId="4BE0F8E8" w14:textId="77777777" w:rsidR="005E2780" w:rsidRPr="005849D6" w:rsidRDefault="005E2780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9" w:type="dxa"/>
          </w:tcPr>
          <w:p w14:paraId="7EA014EE" w14:textId="77777777" w:rsidR="005E2780" w:rsidRPr="005849D6" w:rsidRDefault="005E2780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E2780" w:rsidRPr="005849D6" w14:paraId="318FC593" w14:textId="77777777">
        <w:trPr>
          <w:trHeight w:val="160"/>
        </w:trPr>
        <w:tc>
          <w:tcPr>
            <w:tcW w:w="4029" w:type="dxa"/>
          </w:tcPr>
          <w:p w14:paraId="5804B263" w14:textId="77777777" w:rsidR="005E2780" w:rsidRPr="005849D6" w:rsidRDefault="005E2780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9" w:type="dxa"/>
          </w:tcPr>
          <w:p w14:paraId="3220EA77" w14:textId="77777777" w:rsidR="005E2780" w:rsidRPr="005849D6" w:rsidRDefault="005E2780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1C12976" w14:textId="77777777" w:rsidR="005E2780" w:rsidRPr="005849D6" w:rsidRDefault="005E2780">
      <w:pPr>
        <w:rPr>
          <w:rFonts w:ascii="Arial" w:hAnsi="Arial" w:cs="Arial"/>
          <w:lang w:val="en-US"/>
        </w:rPr>
      </w:pPr>
    </w:p>
    <w:sectPr w:rsidR="005E2780" w:rsidRPr="005849D6" w:rsidSect="00A970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C63B6" w14:textId="77777777" w:rsidR="00EF7C2C" w:rsidRDefault="00EF7C2C" w:rsidP="00177861">
      <w:pPr>
        <w:spacing w:after="0" w:line="240" w:lineRule="auto"/>
      </w:pPr>
      <w:r>
        <w:separator/>
      </w:r>
    </w:p>
  </w:endnote>
  <w:endnote w:type="continuationSeparator" w:id="0">
    <w:p w14:paraId="0FDC0F79" w14:textId="77777777" w:rsidR="00EF7C2C" w:rsidRDefault="00EF7C2C" w:rsidP="0017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63AA0" w14:textId="77777777" w:rsidR="00EF7C2C" w:rsidRDefault="00EF7C2C" w:rsidP="00177861">
      <w:pPr>
        <w:spacing w:after="0" w:line="240" w:lineRule="auto"/>
      </w:pPr>
      <w:r>
        <w:separator/>
      </w:r>
    </w:p>
  </w:footnote>
  <w:footnote w:type="continuationSeparator" w:id="0">
    <w:p w14:paraId="5072E654" w14:textId="77777777" w:rsidR="00EF7C2C" w:rsidRDefault="00EF7C2C" w:rsidP="00177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4884"/>
    <w:multiLevelType w:val="multilevel"/>
    <w:tmpl w:val="85F0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B7291"/>
    <w:multiLevelType w:val="multilevel"/>
    <w:tmpl w:val="F428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0312D"/>
    <w:multiLevelType w:val="hybridMultilevel"/>
    <w:tmpl w:val="8B605148"/>
    <w:lvl w:ilvl="0" w:tplc="88349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02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64B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43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20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4E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AA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C7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1E3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E1816"/>
    <w:multiLevelType w:val="hybridMultilevel"/>
    <w:tmpl w:val="5DA854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B4D64"/>
    <w:multiLevelType w:val="hybridMultilevel"/>
    <w:tmpl w:val="81EA7A54"/>
    <w:lvl w:ilvl="0" w:tplc="83EA5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AF9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0E0C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622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6D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0D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0C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5CF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909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A24C6"/>
    <w:multiLevelType w:val="multilevel"/>
    <w:tmpl w:val="F4F6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BD18E6"/>
    <w:multiLevelType w:val="hybridMultilevel"/>
    <w:tmpl w:val="BAE8EC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80BF9"/>
    <w:multiLevelType w:val="hybridMultilevel"/>
    <w:tmpl w:val="1592D9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12B11"/>
    <w:multiLevelType w:val="hybridMultilevel"/>
    <w:tmpl w:val="B3FAEC28"/>
    <w:lvl w:ilvl="0" w:tplc="080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" w15:restartNumberingAfterBreak="0">
    <w:nsid w:val="335F0E72"/>
    <w:multiLevelType w:val="hybridMultilevel"/>
    <w:tmpl w:val="ADF88F0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9D2624"/>
    <w:multiLevelType w:val="hybridMultilevel"/>
    <w:tmpl w:val="E8DAA6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95618E"/>
    <w:multiLevelType w:val="hybridMultilevel"/>
    <w:tmpl w:val="A8E01AD6"/>
    <w:lvl w:ilvl="0" w:tplc="C47EC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480A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2925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EC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4B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EA7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21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6B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2E3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B4FB8"/>
    <w:multiLevelType w:val="hybridMultilevel"/>
    <w:tmpl w:val="182EEE3E"/>
    <w:lvl w:ilvl="0" w:tplc="783C2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EF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8E5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25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07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F6B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7C4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43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C67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26ABC"/>
    <w:multiLevelType w:val="hybridMultilevel"/>
    <w:tmpl w:val="174C10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8497D"/>
    <w:multiLevelType w:val="hybridMultilevel"/>
    <w:tmpl w:val="E872F5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1"/>
  </w:num>
  <w:num w:numId="5">
    <w:abstractNumId w:val="13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  <w:num w:numId="11">
    <w:abstractNumId w:val="5"/>
  </w:num>
  <w:num w:numId="12">
    <w:abstractNumId w:val="10"/>
  </w:num>
  <w:num w:numId="13">
    <w:abstractNumId w:val="14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80"/>
    <w:rsid w:val="00002AF3"/>
    <w:rsid w:val="00014BC1"/>
    <w:rsid w:val="00026E72"/>
    <w:rsid w:val="00070768"/>
    <w:rsid w:val="000724E0"/>
    <w:rsid w:val="00085D52"/>
    <w:rsid w:val="000E071B"/>
    <w:rsid w:val="000E66C8"/>
    <w:rsid w:val="001262FA"/>
    <w:rsid w:val="0014163B"/>
    <w:rsid w:val="00177861"/>
    <w:rsid w:val="001B0EA6"/>
    <w:rsid w:val="001E617F"/>
    <w:rsid w:val="0022346A"/>
    <w:rsid w:val="00260F1F"/>
    <w:rsid w:val="002F1293"/>
    <w:rsid w:val="00365C33"/>
    <w:rsid w:val="00392F6B"/>
    <w:rsid w:val="00452F2D"/>
    <w:rsid w:val="00523270"/>
    <w:rsid w:val="00566F23"/>
    <w:rsid w:val="005849D6"/>
    <w:rsid w:val="005E2780"/>
    <w:rsid w:val="005F0952"/>
    <w:rsid w:val="005F0E2D"/>
    <w:rsid w:val="00611C39"/>
    <w:rsid w:val="00635F60"/>
    <w:rsid w:val="006A3AE7"/>
    <w:rsid w:val="006A719D"/>
    <w:rsid w:val="006D777D"/>
    <w:rsid w:val="00726921"/>
    <w:rsid w:val="0075315E"/>
    <w:rsid w:val="00783A96"/>
    <w:rsid w:val="00801442"/>
    <w:rsid w:val="00834F71"/>
    <w:rsid w:val="00851A5B"/>
    <w:rsid w:val="008F42ED"/>
    <w:rsid w:val="00912DBB"/>
    <w:rsid w:val="00995C82"/>
    <w:rsid w:val="009A0055"/>
    <w:rsid w:val="009B073C"/>
    <w:rsid w:val="009E17A5"/>
    <w:rsid w:val="009E3BDC"/>
    <w:rsid w:val="00A113BE"/>
    <w:rsid w:val="00A51E37"/>
    <w:rsid w:val="00A87D9C"/>
    <w:rsid w:val="00A970E6"/>
    <w:rsid w:val="00AB449B"/>
    <w:rsid w:val="00AD363F"/>
    <w:rsid w:val="00BB262C"/>
    <w:rsid w:val="00BC1FF1"/>
    <w:rsid w:val="00BF78B1"/>
    <w:rsid w:val="00C0130D"/>
    <w:rsid w:val="00C53F83"/>
    <w:rsid w:val="00C73FA9"/>
    <w:rsid w:val="00CB6D8B"/>
    <w:rsid w:val="00CD368F"/>
    <w:rsid w:val="00CE6C16"/>
    <w:rsid w:val="00D579C3"/>
    <w:rsid w:val="00D63E6F"/>
    <w:rsid w:val="00EE2042"/>
    <w:rsid w:val="00EF7C2C"/>
    <w:rsid w:val="00F1109D"/>
    <w:rsid w:val="00F20DF5"/>
    <w:rsid w:val="00FB14C3"/>
    <w:rsid w:val="00FB4A53"/>
    <w:rsid w:val="0F8001F3"/>
    <w:rsid w:val="3E6D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A730"/>
  <w15:docId w15:val="{8D43430C-47FF-49FA-A53A-7FFE1041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0E6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49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27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F2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6A719D"/>
  </w:style>
  <w:style w:type="character" w:customStyle="1" w:styleId="Ttulo3Car">
    <w:name w:val="Título 3 Car"/>
    <w:basedOn w:val="Fuentedeprrafopredeter"/>
    <w:link w:val="Ttulo3"/>
    <w:uiPriority w:val="9"/>
    <w:semiHidden/>
    <w:rsid w:val="005849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849D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778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861"/>
  </w:style>
  <w:style w:type="paragraph" w:styleId="Piedepgina">
    <w:name w:val="footer"/>
    <w:basedOn w:val="Normal"/>
    <w:link w:val="PiedepginaCar"/>
    <w:uiPriority w:val="99"/>
    <w:unhideWhenUsed/>
    <w:rsid w:val="001778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861"/>
  </w:style>
  <w:style w:type="paragraph" w:styleId="Prrafodelista">
    <w:name w:val="List Paragraph"/>
    <w:basedOn w:val="Normal"/>
    <w:uiPriority w:val="34"/>
    <w:qFormat/>
    <w:rsid w:val="00F20DF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F09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vezone.com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da.1992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Daniel</dc:creator>
  <cp:lastModifiedBy>Usuario de Windows</cp:lastModifiedBy>
  <cp:revision>3</cp:revision>
  <cp:lastPrinted>2017-02-21T00:48:00Z</cp:lastPrinted>
  <dcterms:created xsi:type="dcterms:W3CDTF">2017-12-13T15:15:00Z</dcterms:created>
  <dcterms:modified xsi:type="dcterms:W3CDTF">2017-12-13T15:26:00Z</dcterms:modified>
</cp:coreProperties>
</file>